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8D371D" w:rsidRDefault="00F50260" w:rsidP="00E161DA">
      <w:pPr>
        <w:pStyle w:val="Nadpis4"/>
        <w:numPr>
          <w:ilvl w:val="0"/>
          <w:numId w:val="0"/>
        </w:numPr>
        <w:ind w:left="-284"/>
        <w:rPr>
          <w:lang w:val="en-GB"/>
        </w:rPr>
      </w:pPr>
      <w:r w:rsidRPr="008D371D">
        <w:rPr>
          <w:noProof/>
          <w:lang w:val="en-GB"/>
        </w:rPr>
        <mc:AlternateContent>
          <mc:Choice Requires="wps">
            <w:drawing>
              <wp:anchor distT="0" distB="0" distL="114300" distR="114300" simplePos="0" relativeHeight="251659264" behindDoc="0" locked="0" layoutInCell="1" allowOverlap="1" wp14:anchorId="5641D67E" wp14:editId="437AC4B2">
                <wp:simplePos x="0" y="0"/>
                <wp:positionH relativeFrom="margin">
                  <wp:posOffset>-362162</wp:posOffset>
                </wp:positionH>
                <wp:positionV relativeFrom="page">
                  <wp:posOffset>905934</wp:posOffset>
                </wp:positionV>
                <wp:extent cx="6123600" cy="1617134"/>
                <wp:effectExtent l="0" t="0" r="0" b="2540"/>
                <wp:wrapNone/>
                <wp:docPr id="8" name="Coverpage_ImageText"/>
                <wp:cNvGraphicFramePr/>
                <a:graphic xmlns:a="http://schemas.openxmlformats.org/drawingml/2006/main">
                  <a:graphicData uri="http://schemas.microsoft.com/office/word/2010/wordprocessingShape">
                    <wps:wsp>
                      <wps:cNvSpPr txBox="1"/>
                      <wps:spPr>
                        <a:xfrm>
                          <a:off x="0" y="0"/>
                          <a:ext cx="6123600" cy="1617134"/>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701534" w:rsidRPr="00603C80" w14:paraId="6BE7A945" w14:textId="77777777" w:rsidTr="00EB4445">
                              <w:trPr>
                                <w:trHeight w:hRule="exact" w:val="3839"/>
                              </w:trPr>
                              <w:tc>
                                <w:tcPr>
                                  <w:tcW w:w="9526" w:type="dxa"/>
                                  <w:tcBorders>
                                    <w:top w:val="nil"/>
                                    <w:left w:val="nil"/>
                                    <w:bottom w:val="nil"/>
                                    <w:right w:val="nil"/>
                                  </w:tcBorders>
                                </w:tcPr>
                                <w:p w14:paraId="64ABD322" w14:textId="0FA0F621" w:rsidR="00701534" w:rsidRPr="00603C80" w:rsidRDefault="00701534" w:rsidP="00EB4445">
                                  <w:pPr>
                                    <w:pStyle w:val="Documentdataleadtext"/>
                                  </w:pPr>
                                  <w:r>
                                    <w:t>Employer</w:t>
                                  </w:r>
                                </w:p>
                                <w:p w14:paraId="2ECFA8DA" w14:textId="5F393882" w:rsidR="00701534" w:rsidRPr="00603C80" w:rsidRDefault="00701534" w:rsidP="00EB4445">
                                  <w:pPr>
                                    <w:pStyle w:val="Documentdatatext"/>
                                  </w:pPr>
                                  <w:r>
                                    <w:t>SAKO BRNO A.S.</w:t>
                                  </w:r>
                                </w:p>
                                <w:p w14:paraId="6F8D8371" w14:textId="77777777" w:rsidR="00701534" w:rsidRPr="00603C80" w:rsidRDefault="00701534" w:rsidP="00EB4445">
                                  <w:pPr>
                                    <w:pStyle w:val="Documentdataleadtext"/>
                                  </w:pPr>
                                </w:p>
                                <w:p w14:paraId="22F8747F" w14:textId="77777777" w:rsidR="00701534" w:rsidRPr="00603C80" w:rsidRDefault="00701534" w:rsidP="00EB4445">
                                  <w:pPr>
                                    <w:pStyle w:val="Documentdataleadtext"/>
                                  </w:pPr>
                                  <w:r>
                                    <w:t>Project</w:t>
                                  </w:r>
                                </w:p>
                                <w:p w14:paraId="69BF5F85" w14:textId="4BF81A39" w:rsidR="00B41E8A" w:rsidRPr="00603C80" w:rsidRDefault="000D2397" w:rsidP="00B41E8A">
                                  <w:pPr>
                                    <w:pStyle w:val="Documentdataleadtext"/>
                                  </w:pPr>
                                  <w:r w:rsidRPr="000D2397">
                                    <w:rPr>
                                      <w:b/>
                                      <w:sz w:val="18"/>
                                    </w:rPr>
                                    <w:t>Modernization of WtE Plant SAKO Brno</w:t>
                                  </w:r>
                                  <w:r>
                                    <w:rPr>
                                      <w:b/>
                                      <w:sz w:val="18"/>
                                    </w:rPr>
                                    <w:br/>
                                  </w:r>
                                </w:p>
                                <w:p w14:paraId="30643699" w14:textId="77777777" w:rsidR="00701534" w:rsidRPr="00603C80" w:rsidRDefault="00701534" w:rsidP="00EB4445">
                                  <w:pPr>
                                    <w:pStyle w:val="Documentdataleadtext"/>
                                  </w:pPr>
                                  <w:bookmarkStart w:id="1" w:name="LAN_Date_2"/>
                                  <w:r>
                                    <w:t>Date</w:t>
                                  </w:r>
                                  <w:bookmarkEnd w:id="1"/>
                                </w:p>
                                <w:p w14:paraId="2DF8D847" w14:textId="12CE8E23" w:rsidR="00B41E8A" w:rsidRPr="00603C80" w:rsidRDefault="000D2397" w:rsidP="00B41E8A">
                                  <w:pPr>
                                    <w:pStyle w:val="Documentdatatext"/>
                                  </w:pPr>
                                  <w:r>
                                    <w:t>June</w:t>
                                  </w:r>
                                  <w:r w:rsidR="00B41E8A">
                                    <w:t xml:space="preserve"> 202</w:t>
                                  </w:r>
                                  <w:r>
                                    <w:t>4</w:t>
                                  </w:r>
                                </w:p>
                                <w:p w14:paraId="07CBB919" w14:textId="77777777" w:rsidR="00701534" w:rsidRPr="00603C80" w:rsidRDefault="00701534" w:rsidP="00EB4445">
                                  <w:pPr>
                                    <w:pStyle w:val="Documentdataleadtext"/>
                                  </w:pPr>
                                </w:p>
                                <w:p w14:paraId="2D8895CD" w14:textId="77777777" w:rsidR="00701534" w:rsidRPr="00603C80" w:rsidRDefault="00701534" w:rsidP="00EB4445">
                                  <w:pPr>
                                    <w:pStyle w:val="Documentdatatext"/>
                                  </w:pPr>
                                </w:p>
                              </w:tc>
                            </w:tr>
                          </w:tbl>
                          <w:p w14:paraId="3155A711" w14:textId="77777777" w:rsidR="00701534" w:rsidRDefault="00701534" w:rsidP="00F50260"/>
                          <w:p w14:paraId="3DF6F957" w14:textId="77777777" w:rsidR="00701534" w:rsidRDefault="00701534" w:rsidP="00F50260"/>
                          <w:p w14:paraId="46C840FE" w14:textId="77777777" w:rsidR="00701534" w:rsidRDefault="00701534" w:rsidP="00F50260"/>
                          <w:p w14:paraId="0B722792" w14:textId="77777777" w:rsidR="00701534" w:rsidRDefault="00701534"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5pt;margin-top:71.35pt;width:482.15pt;height:127.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701534" w:rsidRPr="00603C80" w14:paraId="6BE7A945" w14:textId="77777777" w:rsidTr="00EB4445">
                        <w:trPr>
                          <w:trHeight w:hRule="exact" w:val="3839"/>
                        </w:trPr>
                        <w:tc>
                          <w:tcPr>
                            <w:tcW w:w="9526" w:type="dxa"/>
                            <w:tcBorders>
                              <w:top w:val="nil"/>
                              <w:left w:val="nil"/>
                              <w:bottom w:val="nil"/>
                              <w:right w:val="nil"/>
                            </w:tcBorders>
                          </w:tcPr>
                          <w:p w14:paraId="64ABD322" w14:textId="0FA0F621" w:rsidR="00701534" w:rsidRPr="00603C80" w:rsidRDefault="00701534" w:rsidP="00EB4445">
                            <w:pPr>
                              <w:pStyle w:val="Documentdataleadtext"/>
                            </w:pPr>
                            <w:r>
                              <w:t>Employer</w:t>
                            </w:r>
                          </w:p>
                          <w:p w14:paraId="2ECFA8DA" w14:textId="5F393882" w:rsidR="00701534" w:rsidRPr="00603C80" w:rsidRDefault="00701534" w:rsidP="00EB4445">
                            <w:pPr>
                              <w:pStyle w:val="Documentdatatext"/>
                            </w:pPr>
                            <w:r>
                              <w:t>SAKO BRNO A.S.</w:t>
                            </w:r>
                          </w:p>
                          <w:p w14:paraId="6F8D8371" w14:textId="77777777" w:rsidR="00701534" w:rsidRPr="00603C80" w:rsidRDefault="00701534" w:rsidP="00EB4445">
                            <w:pPr>
                              <w:pStyle w:val="Documentdataleadtext"/>
                            </w:pPr>
                          </w:p>
                          <w:p w14:paraId="22F8747F" w14:textId="77777777" w:rsidR="00701534" w:rsidRPr="00603C80" w:rsidRDefault="00701534" w:rsidP="00EB4445">
                            <w:pPr>
                              <w:pStyle w:val="Documentdataleadtext"/>
                            </w:pPr>
                            <w:r>
                              <w:t>Project</w:t>
                            </w:r>
                          </w:p>
                          <w:p w14:paraId="69BF5F85" w14:textId="4BF81A39" w:rsidR="00B41E8A" w:rsidRPr="00603C80" w:rsidRDefault="000D2397" w:rsidP="00B41E8A">
                            <w:pPr>
                              <w:pStyle w:val="Documentdataleadtext"/>
                            </w:pPr>
                            <w:r w:rsidRPr="000D2397">
                              <w:rPr>
                                <w:b/>
                                <w:sz w:val="18"/>
                              </w:rPr>
                              <w:t>Modernization of WtE Plant SAKO Brno</w:t>
                            </w:r>
                            <w:r>
                              <w:rPr>
                                <w:b/>
                                <w:sz w:val="18"/>
                              </w:rPr>
                              <w:br/>
                            </w:r>
                          </w:p>
                          <w:p w14:paraId="30643699" w14:textId="77777777" w:rsidR="00701534" w:rsidRPr="00603C80" w:rsidRDefault="00701534" w:rsidP="00EB4445">
                            <w:pPr>
                              <w:pStyle w:val="Documentdataleadtext"/>
                            </w:pPr>
                            <w:bookmarkStart w:id="2" w:name="LAN_Date_2"/>
                            <w:r>
                              <w:t>Date</w:t>
                            </w:r>
                            <w:bookmarkEnd w:id="2"/>
                          </w:p>
                          <w:p w14:paraId="2DF8D847" w14:textId="12CE8E23" w:rsidR="00B41E8A" w:rsidRPr="00603C80" w:rsidRDefault="000D2397" w:rsidP="00B41E8A">
                            <w:pPr>
                              <w:pStyle w:val="Documentdatatext"/>
                            </w:pPr>
                            <w:r>
                              <w:t>June</w:t>
                            </w:r>
                            <w:r w:rsidR="00B41E8A">
                              <w:t xml:space="preserve"> 202</w:t>
                            </w:r>
                            <w:r>
                              <w:t>4</w:t>
                            </w:r>
                          </w:p>
                          <w:p w14:paraId="07CBB919" w14:textId="77777777" w:rsidR="00701534" w:rsidRPr="00603C80" w:rsidRDefault="00701534" w:rsidP="00EB4445">
                            <w:pPr>
                              <w:pStyle w:val="Documentdataleadtext"/>
                            </w:pPr>
                          </w:p>
                          <w:p w14:paraId="2D8895CD" w14:textId="77777777" w:rsidR="00701534" w:rsidRPr="00603C80" w:rsidRDefault="00701534" w:rsidP="00EB4445">
                            <w:pPr>
                              <w:pStyle w:val="Documentdatatext"/>
                            </w:pPr>
                          </w:p>
                        </w:tc>
                      </w:tr>
                    </w:tbl>
                    <w:p w14:paraId="3155A711" w14:textId="77777777" w:rsidR="00701534" w:rsidRDefault="00701534" w:rsidP="00F50260"/>
                    <w:p w14:paraId="3DF6F957" w14:textId="77777777" w:rsidR="00701534" w:rsidRDefault="00701534" w:rsidP="00F50260"/>
                    <w:p w14:paraId="46C840FE" w14:textId="77777777" w:rsidR="00701534" w:rsidRDefault="00701534" w:rsidP="00F50260"/>
                    <w:p w14:paraId="0B722792" w14:textId="77777777" w:rsidR="00701534" w:rsidRDefault="00701534" w:rsidP="00F50260"/>
                  </w:txbxContent>
                </v:textbox>
                <w10:wrap anchorx="margin" anchory="page"/>
              </v:shape>
            </w:pict>
          </mc:Fallback>
        </mc:AlternateContent>
      </w:r>
      <w:r w:rsidR="009F2F14" w:rsidRPr="008D371D">
        <w:rPr>
          <w:lang w:val="en-GB"/>
        </w:rPr>
        <w:t>ccc</w:t>
      </w:r>
    </w:p>
    <w:p w14:paraId="01B7AB3D" w14:textId="1AA277EC" w:rsidR="00025683" w:rsidRPr="008D371D" w:rsidRDefault="00025683" w:rsidP="00066591"/>
    <w:p w14:paraId="7E30F7E8" w14:textId="77D21211" w:rsidR="00025683" w:rsidRPr="008D371D" w:rsidRDefault="00F50260" w:rsidP="00066591">
      <w:r w:rsidRPr="008D371D">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701534" w:rsidRPr="00603C80" w14:paraId="1DF758EB" w14:textId="77777777" w:rsidTr="00F50260">
                              <w:trPr>
                                <w:trHeight w:val="4641"/>
                              </w:trPr>
                              <w:tc>
                                <w:tcPr>
                                  <w:tcW w:w="9526" w:type="dxa"/>
                                  <w:tcBorders>
                                    <w:top w:val="nil"/>
                                    <w:left w:val="nil"/>
                                    <w:bottom w:val="nil"/>
                                    <w:right w:val="nil"/>
                                  </w:tcBorders>
                                </w:tcPr>
                                <w:p w14:paraId="72D7F65C" w14:textId="77777777" w:rsidR="00701534" w:rsidRPr="00603C80" w:rsidRDefault="00701534" w:rsidP="00EB4445">
                                  <w:pPr>
                                    <w:pStyle w:val="Documentdataleadtext"/>
                                  </w:pPr>
                                  <w:bookmarkStart w:id="3" w:name="LAN_Intendedfor"/>
                                  <w:r>
                                    <w:t>Intended for</w:t>
                                  </w:r>
                                  <w:bookmarkEnd w:id="3"/>
                                </w:p>
                                <w:p w14:paraId="62130F45" w14:textId="77777777" w:rsidR="00701534" w:rsidRPr="00603C80" w:rsidRDefault="00701534" w:rsidP="00EB4445">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701534" w:rsidRPr="00603C80" w:rsidRDefault="00701534" w:rsidP="00EB4445">
                                  <w:pPr>
                                    <w:pStyle w:val="Documentdataleadtext"/>
                                  </w:pPr>
                                </w:p>
                                <w:p w14:paraId="2C211AC7" w14:textId="77777777" w:rsidR="00701534" w:rsidRPr="00603C80" w:rsidRDefault="00701534" w:rsidP="00EB4445">
                                  <w:pPr>
                                    <w:pStyle w:val="Documentdataleadtext"/>
                                  </w:pPr>
                                  <w:bookmarkStart w:id="5" w:name="LAN_Documenttype_2"/>
                                  <w:r>
                                    <w:t>Document type</w:t>
                                  </w:r>
                                  <w:bookmarkEnd w:id="5"/>
                                </w:p>
                                <w:p w14:paraId="0D0D039C" w14:textId="77777777" w:rsidR="00701534" w:rsidRPr="00603C80" w:rsidRDefault="00701534" w:rsidP="00EB4445">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701534" w:rsidRPr="00603C80" w:rsidRDefault="00701534" w:rsidP="00EB4445">
                                  <w:pPr>
                                    <w:pStyle w:val="Documentdataleadtext"/>
                                  </w:pPr>
                                </w:p>
                                <w:p w14:paraId="6C5FE246" w14:textId="77777777" w:rsidR="00701534" w:rsidRPr="00603C80" w:rsidRDefault="00701534" w:rsidP="00EB4445">
                                  <w:pPr>
                                    <w:pStyle w:val="Documentdataleadtext"/>
                                  </w:pPr>
                                  <w:bookmarkStart w:id="7" w:name="LAN_Date_1"/>
                                  <w:r>
                                    <w:t>Date</w:t>
                                  </w:r>
                                  <w:bookmarkEnd w:id="7"/>
                                </w:p>
                                <w:p w14:paraId="35787A7C" w14:textId="77777777" w:rsidR="00701534" w:rsidRPr="00603C80" w:rsidRDefault="00701534" w:rsidP="00EB4445">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701534" w:rsidRPr="00603C80" w:rsidRDefault="00701534" w:rsidP="00EB4445">
                                  <w:pPr>
                                    <w:pStyle w:val="Documentdataleadtext"/>
                                  </w:pPr>
                                </w:p>
                                <w:p w14:paraId="145B0D58" w14:textId="77777777" w:rsidR="00701534" w:rsidRPr="00603C80" w:rsidRDefault="00701534" w:rsidP="00EB4445">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701534" w:rsidRPr="00603C80" w:rsidRDefault="00701534" w:rsidP="00EB4445">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701534" w:rsidRPr="00603C80" w:rsidRDefault="00701534" w:rsidP="00EB4445">
                                  <w:pPr>
                                    <w:pStyle w:val="Documentdataleadtext"/>
                                  </w:pPr>
                                </w:p>
                                <w:p w14:paraId="2955521E" w14:textId="77777777" w:rsidR="00701534" w:rsidRPr="00603C80" w:rsidRDefault="00701534" w:rsidP="00EB4445">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701534" w:rsidRPr="00603C80" w:rsidRDefault="00701534" w:rsidP="00EB4445">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701534"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31C50C4D" w:rsidR="00701534" w:rsidRPr="007308ED" w:rsidRDefault="00C746B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701534">
                                        <w:t>Part III, Appendix 14.6</w:t>
                                      </w:r>
                                    </w:sdtContent>
                                  </w:sdt>
                                  <w:r w:rsidR="00701534">
                                    <w:t xml:space="preserve"> </w:t>
                                  </w:r>
                                </w:p>
                                <w:p w14:paraId="673AA570" w14:textId="33CA162C" w:rsidR="00701534" w:rsidRPr="00B35708" w:rsidRDefault="00C746B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701534">
                                        <w:t>Instrumentation for Process</w:t>
                                      </w:r>
                                    </w:sdtContent>
                                  </w:sdt>
                                </w:p>
                              </w:tc>
                            </w:tr>
                          </w:tbl>
                          <w:p w14:paraId="500C855C" w14:textId="77777777" w:rsidR="00701534" w:rsidRDefault="00701534"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701534" w:rsidRPr="00603C80" w14:paraId="1DF758EB" w14:textId="77777777" w:rsidTr="00F50260">
                        <w:trPr>
                          <w:trHeight w:val="4641"/>
                        </w:trPr>
                        <w:tc>
                          <w:tcPr>
                            <w:tcW w:w="9526" w:type="dxa"/>
                            <w:tcBorders>
                              <w:top w:val="nil"/>
                              <w:left w:val="nil"/>
                              <w:bottom w:val="nil"/>
                              <w:right w:val="nil"/>
                            </w:tcBorders>
                          </w:tcPr>
                          <w:p w14:paraId="72D7F65C" w14:textId="77777777" w:rsidR="00701534" w:rsidRPr="00603C80" w:rsidRDefault="00701534" w:rsidP="00EB4445">
                            <w:pPr>
                              <w:pStyle w:val="Documentdataleadtext"/>
                            </w:pPr>
                            <w:bookmarkStart w:id="17" w:name="LAN_Intendedfor"/>
                            <w:r>
                              <w:t>Intended for</w:t>
                            </w:r>
                            <w:bookmarkEnd w:id="17"/>
                          </w:p>
                          <w:p w14:paraId="62130F45" w14:textId="77777777" w:rsidR="00701534" w:rsidRPr="00603C80" w:rsidRDefault="00701534" w:rsidP="00EB4445">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701534" w:rsidRPr="00603C80" w:rsidRDefault="00701534" w:rsidP="00EB4445">
                            <w:pPr>
                              <w:pStyle w:val="Documentdataleadtext"/>
                            </w:pPr>
                          </w:p>
                          <w:p w14:paraId="2C211AC7" w14:textId="77777777" w:rsidR="00701534" w:rsidRPr="00603C80" w:rsidRDefault="00701534" w:rsidP="00EB4445">
                            <w:pPr>
                              <w:pStyle w:val="Documentdataleadtext"/>
                            </w:pPr>
                            <w:bookmarkStart w:id="19" w:name="LAN_Documenttype_2"/>
                            <w:r>
                              <w:t>Document type</w:t>
                            </w:r>
                            <w:bookmarkEnd w:id="19"/>
                          </w:p>
                          <w:p w14:paraId="0D0D039C" w14:textId="77777777" w:rsidR="00701534" w:rsidRPr="00603C80" w:rsidRDefault="00701534" w:rsidP="00EB4445">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701534" w:rsidRPr="00603C80" w:rsidRDefault="00701534" w:rsidP="00EB4445">
                            <w:pPr>
                              <w:pStyle w:val="Documentdataleadtext"/>
                            </w:pPr>
                          </w:p>
                          <w:p w14:paraId="6C5FE246" w14:textId="77777777" w:rsidR="00701534" w:rsidRPr="00603C80" w:rsidRDefault="00701534" w:rsidP="00EB4445">
                            <w:pPr>
                              <w:pStyle w:val="Documentdataleadtext"/>
                            </w:pPr>
                            <w:bookmarkStart w:id="21" w:name="LAN_Date_1"/>
                            <w:r>
                              <w:t>Date</w:t>
                            </w:r>
                            <w:bookmarkEnd w:id="21"/>
                          </w:p>
                          <w:p w14:paraId="35787A7C" w14:textId="77777777" w:rsidR="00701534" w:rsidRPr="00603C80" w:rsidRDefault="00701534" w:rsidP="00EB4445">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701534" w:rsidRPr="00603C80" w:rsidRDefault="00701534" w:rsidP="00EB4445">
                            <w:pPr>
                              <w:pStyle w:val="Documentdataleadtext"/>
                            </w:pPr>
                          </w:p>
                          <w:p w14:paraId="145B0D58" w14:textId="77777777" w:rsidR="00701534" w:rsidRPr="00603C80" w:rsidRDefault="00701534" w:rsidP="00EB4445">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701534" w:rsidRPr="00603C80" w:rsidRDefault="00701534" w:rsidP="00EB4445">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701534" w:rsidRPr="00603C80" w:rsidRDefault="00701534" w:rsidP="00EB4445">
                            <w:pPr>
                              <w:pStyle w:val="Documentdataleadtext"/>
                            </w:pPr>
                          </w:p>
                          <w:p w14:paraId="2955521E" w14:textId="77777777" w:rsidR="00701534" w:rsidRPr="00603C80" w:rsidRDefault="00701534" w:rsidP="00EB4445">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701534" w:rsidRPr="00603C80" w:rsidRDefault="00701534" w:rsidP="00EB4445">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701534"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31C50C4D" w:rsidR="00701534" w:rsidRPr="007308ED" w:rsidRDefault="004010DC"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701534">
                                  <w:t>Part III, Appendix 14.6</w:t>
                                </w:r>
                              </w:sdtContent>
                            </w:sdt>
                            <w:r w:rsidR="00701534">
                              <w:t xml:space="preserve"> </w:t>
                            </w:r>
                          </w:p>
                          <w:p w14:paraId="673AA570" w14:textId="33CA162C" w:rsidR="00701534" w:rsidRPr="00B35708" w:rsidRDefault="004010DC"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701534">
                                  <w:t>Instrumentation for Process</w:t>
                                </w:r>
                              </w:sdtContent>
                            </w:sdt>
                          </w:p>
                        </w:tc>
                      </w:tr>
                    </w:tbl>
                    <w:p w14:paraId="500C855C" w14:textId="77777777" w:rsidR="00701534" w:rsidRDefault="00701534" w:rsidP="00F50260"/>
                  </w:txbxContent>
                </v:textbox>
                <w10:wrap anchorx="margin" anchory="page"/>
              </v:shape>
            </w:pict>
          </mc:Fallback>
        </mc:AlternateContent>
      </w:r>
    </w:p>
    <w:p w14:paraId="37A37AB1" w14:textId="1CC02C20" w:rsidR="00F50260" w:rsidRPr="008D371D" w:rsidRDefault="00F50260" w:rsidP="00066591"/>
    <w:p w14:paraId="15A6A900" w14:textId="1A85AA79" w:rsidR="00025683" w:rsidRPr="008D371D" w:rsidRDefault="00025683" w:rsidP="00066591"/>
    <w:p w14:paraId="35AE3087" w14:textId="269C0FB1" w:rsidR="00025683" w:rsidRPr="008D371D" w:rsidRDefault="009A2709" w:rsidP="00066591">
      <w:pPr>
        <w:sectPr w:rsidR="00025683" w:rsidRPr="008D371D"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4C12D311" wp14:editId="36926D77">
            <wp:simplePos x="1117600" y="2252133"/>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CE4475" w:rsidRPr="008D371D">
        <w:rPr>
          <w:noProof/>
        </w:rPr>
        <mc:AlternateContent>
          <mc:Choice Requires="wps">
            <w:drawing>
              <wp:anchor distT="0" distB="0" distL="114300" distR="114300" simplePos="0" relativeHeight="251663360" behindDoc="0" locked="0" layoutInCell="1" allowOverlap="1" wp14:anchorId="5360931D" wp14:editId="0A6F38A6">
                <wp:simplePos x="0" y="0"/>
                <wp:positionH relativeFrom="margin">
                  <wp:posOffset>-362229</wp:posOffset>
                </wp:positionH>
                <wp:positionV relativeFrom="margin">
                  <wp:posOffset>2141727</wp:posOffset>
                </wp:positionV>
                <wp:extent cx="6123305" cy="6318301"/>
                <wp:effectExtent l="0" t="0" r="0" b="6350"/>
                <wp:wrapNone/>
                <wp:docPr id="7" name="Coverpage_Image"/>
                <wp:cNvGraphicFramePr/>
                <a:graphic xmlns:a="http://schemas.openxmlformats.org/drawingml/2006/main">
                  <a:graphicData uri="http://schemas.microsoft.com/office/word/2010/wordprocessingShape">
                    <wps:wsp>
                      <wps:cNvSpPr txBox="1"/>
                      <wps:spPr>
                        <a:xfrm>
                          <a:off x="0" y="0"/>
                          <a:ext cx="6123305" cy="6318301"/>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701534" w:rsidRPr="00B35708" w14:paraId="5209AF99" w14:textId="77777777" w:rsidTr="00A84F08">
                              <w:trPr>
                                <w:trHeight w:hRule="exact" w:val="2835"/>
                              </w:trPr>
                              <w:tc>
                                <w:tcPr>
                                  <w:tcW w:w="8947" w:type="dxa"/>
                                </w:tcPr>
                                <w:p w14:paraId="3B5A5BBF" w14:textId="7DA30DCA" w:rsidR="00701534" w:rsidRPr="007308ED" w:rsidRDefault="00C746B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EndPr/>
                                    <w:sdtContent>
                                      <w:r w:rsidR="00701534">
                                        <w:t>Part III, Appendix 14.6</w:t>
                                      </w:r>
                                    </w:sdtContent>
                                  </w:sdt>
                                </w:p>
                                <w:p w14:paraId="147E72E0" w14:textId="4DFFC705" w:rsidR="00701534" w:rsidRPr="007308ED" w:rsidRDefault="00C746B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EndPr/>
                                    <w:sdtContent>
                                      <w:r w:rsidR="00701534" w:rsidRPr="00DF1CD7">
                                        <w:t>Instrumentation for Process</w:t>
                                      </w:r>
                                    </w:sdtContent>
                                  </w:sdt>
                                </w:p>
                              </w:tc>
                            </w:tr>
                            <w:tr w:rsidR="00701534" w:rsidRPr="00B35708" w14:paraId="6AEBEAF1" w14:textId="77777777" w:rsidTr="00A84F08">
                              <w:trPr>
                                <w:trHeight w:hRule="exact" w:val="437"/>
                              </w:trPr>
                              <w:tc>
                                <w:tcPr>
                                  <w:tcW w:w="8947" w:type="dxa"/>
                                </w:tcPr>
                                <w:p w14:paraId="58A27193" w14:textId="77777777" w:rsidR="00701534" w:rsidRPr="00B35708" w:rsidRDefault="00701534" w:rsidP="00A84F08">
                                  <w:pPr>
                                    <w:suppressOverlap/>
                                  </w:pPr>
                                </w:p>
                              </w:tc>
                            </w:tr>
                            <w:tr w:rsidR="00701534" w:rsidRPr="00B35708" w14:paraId="7A1E2E83" w14:textId="77777777" w:rsidTr="00013EEA">
                              <w:trPr>
                                <w:trHeight w:hRule="exact" w:val="5727"/>
                              </w:trPr>
                              <w:tc>
                                <w:tcPr>
                                  <w:tcW w:w="8947" w:type="dxa"/>
                                </w:tcPr>
                                <w:p w14:paraId="77A117E2" w14:textId="2ED3D0FA" w:rsidR="00701534" w:rsidRPr="00B35708" w:rsidRDefault="00701534" w:rsidP="00013EEA">
                                  <w:pPr>
                                    <w:suppressOverlap/>
                                    <w:jc w:val="center"/>
                                  </w:pPr>
                                </w:p>
                              </w:tc>
                            </w:tr>
                          </w:tbl>
                          <w:p w14:paraId="72EB49B4" w14:textId="77777777" w:rsidR="00701534" w:rsidRDefault="00701534"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68.65pt;width:482.15pt;height:49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701534" w:rsidRPr="00B35708" w14:paraId="5209AF99" w14:textId="77777777" w:rsidTr="00A84F08">
                        <w:trPr>
                          <w:trHeight w:hRule="exact" w:val="2835"/>
                        </w:trPr>
                        <w:tc>
                          <w:tcPr>
                            <w:tcW w:w="8947" w:type="dxa"/>
                          </w:tcPr>
                          <w:p w14:paraId="3B5A5BBF" w14:textId="7DA30DCA" w:rsidR="00701534" w:rsidRPr="007308ED" w:rsidRDefault="00C746B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EndPr/>
                              <w:sdtContent>
                                <w:r w:rsidR="00701534">
                                  <w:t>Part III, Appendix 14.6</w:t>
                                </w:r>
                              </w:sdtContent>
                            </w:sdt>
                          </w:p>
                          <w:p w14:paraId="147E72E0" w14:textId="4DFFC705" w:rsidR="00701534" w:rsidRPr="007308ED" w:rsidRDefault="00C746B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EndPr/>
                              <w:sdtContent>
                                <w:r w:rsidR="00701534" w:rsidRPr="00DF1CD7">
                                  <w:t>Instrumentation for Process</w:t>
                                </w:r>
                              </w:sdtContent>
                            </w:sdt>
                          </w:p>
                        </w:tc>
                      </w:tr>
                      <w:tr w:rsidR="00701534" w:rsidRPr="00B35708" w14:paraId="6AEBEAF1" w14:textId="77777777" w:rsidTr="00A84F08">
                        <w:trPr>
                          <w:trHeight w:hRule="exact" w:val="437"/>
                        </w:trPr>
                        <w:tc>
                          <w:tcPr>
                            <w:tcW w:w="8947" w:type="dxa"/>
                          </w:tcPr>
                          <w:p w14:paraId="58A27193" w14:textId="77777777" w:rsidR="00701534" w:rsidRPr="00B35708" w:rsidRDefault="00701534" w:rsidP="00A84F08">
                            <w:pPr>
                              <w:suppressOverlap/>
                            </w:pPr>
                          </w:p>
                        </w:tc>
                      </w:tr>
                      <w:tr w:rsidR="00701534" w:rsidRPr="00B35708" w14:paraId="7A1E2E83" w14:textId="77777777" w:rsidTr="00013EEA">
                        <w:trPr>
                          <w:trHeight w:hRule="exact" w:val="5727"/>
                        </w:trPr>
                        <w:tc>
                          <w:tcPr>
                            <w:tcW w:w="8947" w:type="dxa"/>
                          </w:tcPr>
                          <w:p w14:paraId="77A117E2" w14:textId="2ED3D0FA" w:rsidR="00701534" w:rsidRPr="00B35708" w:rsidRDefault="00701534" w:rsidP="00013EEA">
                            <w:pPr>
                              <w:suppressOverlap/>
                              <w:jc w:val="center"/>
                            </w:pPr>
                          </w:p>
                        </w:tc>
                      </w:tr>
                    </w:tbl>
                    <w:p w14:paraId="72EB49B4" w14:textId="77777777" w:rsidR="00701534" w:rsidRDefault="00701534"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8D371D" w14:paraId="6CF19738" w14:textId="77777777" w:rsidTr="007F0204">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EndPr/>
            <w:sdtContent>
              <w:p w14:paraId="7688887A" w14:textId="2060FF1A" w:rsidR="008637B5" w:rsidRPr="008D371D" w:rsidRDefault="00D465E3" w:rsidP="00117FBE">
                <w:pPr>
                  <w:pStyle w:val="Template-ReftoFrontpageheading2"/>
                </w:pPr>
                <w:r>
                  <w:t>Part III, Appendix 14.6</w:t>
                </w:r>
              </w:p>
            </w:sdtContent>
          </w:sdt>
          <w:p w14:paraId="6EE89D90" w14:textId="3D90B0F0" w:rsidR="008637B5" w:rsidRPr="008D371D" w:rsidRDefault="00C746B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EndPr/>
              <w:sdtContent>
                <w:r w:rsidR="00D465E3">
                  <w:t>Instrumentation for Process</w:t>
                </w:r>
              </w:sdtContent>
            </w:sdt>
          </w:p>
        </w:tc>
      </w:tr>
    </w:tbl>
    <w:tbl>
      <w:tblPr>
        <w:tblStyle w:val="Mkatabulky"/>
        <w:tblpPr w:leftFromText="141" w:rightFromText="141" w:vertAnchor="text" w:horzAnchor="page" w:tblpX="1141" w:tblpY="4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B41E8A" w:rsidRPr="008D371D" w14:paraId="2D6E85E1" w14:textId="77777777" w:rsidTr="007556E6">
        <w:trPr>
          <w:trHeight w:val="227"/>
        </w:trPr>
        <w:tc>
          <w:tcPr>
            <w:tcW w:w="1164" w:type="dxa"/>
          </w:tcPr>
          <w:p w14:paraId="2E3473F7" w14:textId="77777777" w:rsidR="00B41E8A" w:rsidRPr="008D371D" w:rsidRDefault="00B41E8A" w:rsidP="007556E6">
            <w:pPr>
              <w:pStyle w:val="DocumentInfo"/>
            </w:pPr>
            <w:bookmarkStart w:id="18" w:name="LAN_ProjectName"/>
            <w:bookmarkStart w:id="19" w:name="_Hlk496170930"/>
            <w:r w:rsidRPr="008D371D">
              <w:t>Project name</w:t>
            </w:r>
            <w:bookmarkEnd w:id="18"/>
          </w:p>
        </w:tc>
        <w:tc>
          <w:tcPr>
            <w:tcW w:w="6037" w:type="dxa"/>
          </w:tcPr>
          <w:p w14:paraId="2D519283" w14:textId="5CB2E04A" w:rsidR="00B41E8A" w:rsidRPr="008D371D" w:rsidRDefault="00C746B0" w:rsidP="007556E6">
            <w:pPr>
              <w:pStyle w:val="DocumentInfo-Bold"/>
            </w:pPr>
            <w:sdt>
              <w:sdtPr>
                <w:alias w:val="Project name"/>
                <w:tag w:val="{&quot;SkabelonDesign&quot;:{&quot;type&quot;:&quot;text&quot;,&quot;binding&quot;:&quot;Doc.Prop.Ram_Project_Name&quot;,&quot;ignoreBlank&quot;:true}}"/>
                <w:id w:val="2146150831"/>
                <w:placeholder>
                  <w:docPart w:val="B853A7D9C8F54B119E436A56702CE4ED"/>
                </w:placeholder>
              </w:sdtPr>
              <w:sdtEndPr/>
              <w:sdtContent>
                <w:r w:rsidR="000D2397" w:rsidRPr="000D2397">
                  <w:t>Modernization of WtE Plant SAKO Brno</w:t>
                </w:r>
              </w:sdtContent>
            </w:sdt>
          </w:p>
        </w:tc>
      </w:tr>
      <w:tr w:rsidR="00B41E8A" w:rsidRPr="008D371D" w14:paraId="4707A7F7" w14:textId="77777777" w:rsidTr="007556E6">
        <w:trPr>
          <w:trHeight w:val="227"/>
        </w:trPr>
        <w:tc>
          <w:tcPr>
            <w:tcW w:w="1164" w:type="dxa"/>
          </w:tcPr>
          <w:p w14:paraId="0412DDDC" w14:textId="77777777" w:rsidR="00B41E8A" w:rsidRPr="008D371D" w:rsidRDefault="00B41E8A" w:rsidP="007556E6">
            <w:pPr>
              <w:pStyle w:val="DocumentInfo"/>
            </w:pPr>
            <w:bookmarkStart w:id="20" w:name="LAN_Version"/>
            <w:r w:rsidRPr="008D371D">
              <w:t>Version</w:t>
            </w:r>
            <w:bookmarkEnd w:id="20"/>
          </w:p>
        </w:tc>
        <w:tc>
          <w:tcPr>
            <w:tcW w:w="6037" w:type="dxa"/>
          </w:tcPr>
          <w:p w14:paraId="62D60195" w14:textId="77777777" w:rsidR="00B41E8A" w:rsidRPr="008D371D" w:rsidRDefault="00C746B0" w:rsidP="007556E6">
            <w:pPr>
              <w:pStyle w:val="DocumentInfo-Bold"/>
            </w:pPr>
            <w:sdt>
              <w:sdtPr>
                <w:alias w:val="Version"/>
                <w:tag w:val="{&quot;SkabelonDesign&quot;:{&quot;type&quot;:&quot;Text&quot;,&quot;binding&quot;:&quot;Module.Version&quot;,&quot;ignoreBlank&quot;:true}}"/>
                <w:id w:val="426161231"/>
                <w:placeholder>
                  <w:docPart w:val="D61A317329B54CC2929E66FF2FEECC59"/>
                </w:placeholder>
              </w:sdtPr>
              <w:sdtEndPr/>
              <w:sdtContent>
                <w:r w:rsidR="00B41E8A">
                  <w:t>1</w:t>
                </w:r>
              </w:sdtContent>
            </w:sdt>
          </w:p>
        </w:tc>
      </w:tr>
      <w:tr w:rsidR="00B41E8A" w:rsidRPr="008D371D" w14:paraId="44A9F0EA" w14:textId="77777777" w:rsidTr="007556E6">
        <w:trPr>
          <w:trHeight w:val="227"/>
        </w:trPr>
        <w:tc>
          <w:tcPr>
            <w:tcW w:w="1164" w:type="dxa"/>
          </w:tcPr>
          <w:p w14:paraId="0BC38BB8" w14:textId="77777777" w:rsidR="00B41E8A" w:rsidRPr="008D371D" w:rsidRDefault="00B41E8A" w:rsidP="007556E6">
            <w:pPr>
              <w:pStyle w:val="DocumentInfo"/>
            </w:pPr>
            <w:bookmarkStart w:id="21" w:name="LAN_Date"/>
            <w:r w:rsidRPr="008D371D">
              <w:t>Date</w:t>
            </w:r>
            <w:bookmarkEnd w:id="21"/>
          </w:p>
        </w:tc>
        <w:tc>
          <w:tcPr>
            <w:tcW w:w="6037" w:type="dxa"/>
          </w:tcPr>
          <w:p w14:paraId="67D3D547" w14:textId="785B75C8" w:rsidR="00B41E8A" w:rsidRPr="008D371D" w:rsidRDefault="00B41E8A" w:rsidP="007556E6">
            <w:pPr>
              <w:pStyle w:val="DocumentInfo-Bold"/>
              <w:rPr>
                <w:sz w:val="18"/>
              </w:rPr>
            </w:pPr>
            <w:r>
              <w:t>202</w:t>
            </w:r>
            <w:r w:rsidR="000D2397">
              <w:t>4</w:t>
            </w:r>
            <w:r>
              <w:t>-0</w:t>
            </w:r>
            <w:r w:rsidR="000D2397">
              <w:t>6</w:t>
            </w:r>
            <w:r>
              <w:t>-</w:t>
            </w:r>
            <w:r w:rsidR="000D2397">
              <w:t>30</w:t>
            </w:r>
          </w:p>
        </w:tc>
      </w:tr>
      <w:tr w:rsidR="00B41E8A" w:rsidRPr="008D371D" w14:paraId="2E2384FE" w14:textId="77777777" w:rsidTr="007556E6">
        <w:trPr>
          <w:trHeight w:val="227"/>
        </w:trPr>
        <w:tc>
          <w:tcPr>
            <w:tcW w:w="1164" w:type="dxa"/>
          </w:tcPr>
          <w:p w14:paraId="468C1EF8" w14:textId="77777777" w:rsidR="00B41E8A" w:rsidRPr="008D371D" w:rsidRDefault="00B41E8A" w:rsidP="007556E6">
            <w:pPr>
              <w:pStyle w:val="DocumentInfo"/>
            </w:pPr>
            <w:r>
              <w:t>Documentation</w:t>
            </w:r>
          </w:p>
        </w:tc>
        <w:tc>
          <w:tcPr>
            <w:tcW w:w="6037" w:type="dxa"/>
          </w:tcPr>
          <w:sdt>
            <w:sdtPr>
              <w:alias w:val="Kategorie"/>
              <w:tag w:val=""/>
              <w:id w:val="-1355413281"/>
              <w:placeholder>
                <w:docPart w:val="C904B264F9ED4B23B9EC0F0064AE8720"/>
              </w:placeholder>
              <w:dataBinding w:prefixMappings="xmlns:ns0='http://purl.org/dc/elements/1.1/' xmlns:ns1='http://schemas.openxmlformats.org/package/2006/metadata/core-properties' " w:xpath="/ns1:coreProperties[1]/ns1:category[1]" w:storeItemID="{6C3C8BC8-F283-45AE-878A-BAB7291924A1}"/>
              <w:text/>
            </w:sdtPr>
            <w:sdtEndPr/>
            <w:sdtContent>
              <w:p w14:paraId="088CE165" w14:textId="6CF3ED2C" w:rsidR="00B41E8A" w:rsidRPr="00C14929" w:rsidRDefault="000D2397" w:rsidP="007556E6">
                <w:pPr>
                  <w:pStyle w:val="DocumentInfo-Bold"/>
                </w:pPr>
                <w:r>
                  <w:t>Procurement documentation – Part III – Employer’s Requirements</w:t>
                </w:r>
              </w:p>
            </w:sdtContent>
          </w:sdt>
          <w:p w14:paraId="1FAF963E" w14:textId="77777777" w:rsidR="00B41E8A" w:rsidRPr="00C14929" w:rsidRDefault="00B41E8A" w:rsidP="007556E6">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19"/>
    </w:tbl>
    <w:p w14:paraId="0B432D91" w14:textId="77777777" w:rsidR="00025683" w:rsidRPr="008D371D"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8D371D" w14:paraId="16FF67E9" w14:textId="77777777" w:rsidTr="00465D99">
        <w:tc>
          <w:tcPr>
            <w:tcW w:w="6804" w:type="dxa"/>
          </w:tcPr>
          <w:p w14:paraId="2B37CEA5" w14:textId="77777777" w:rsidR="005328A3" w:rsidRPr="008D371D" w:rsidRDefault="005328A3" w:rsidP="00465D99">
            <w:pPr>
              <w:pStyle w:val="Template-Disclaimer"/>
            </w:pPr>
            <w:bookmarkStart w:id="22" w:name="OFF_ReportDisclaimer"/>
            <w:bookmarkEnd w:id="22"/>
          </w:p>
        </w:tc>
      </w:tr>
    </w:tbl>
    <w:p w14:paraId="55017603" w14:textId="77777777" w:rsidR="00D66E60" w:rsidRPr="008D371D" w:rsidRDefault="00D66E60" w:rsidP="00066591"/>
    <w:p w14:paraId="34192D54" w14:textId="77777777" w:rsidR="008637B5" w:rsidRPr="008D371D" w:rsidRDefault="008637B5" w:rsidP="00066591"/>
    <w:p w14:paraId="44ECB9FF" w14:textId="77777777" w:rsidR="008637B5" w:rsidRPr="008D371D" w:rsidRDefault="008637B5" w:rsidP="005328A3"/>
    <w:p w14:paraId="48A8343E" w14:textId="77777777" w:rsidR="00025683" w:rsidRPr="008D371D" w:rsidRDefault="00025683" w:rsidP="00066591"/>
    <w:p w14:paraId="77E908BC" w14:textId="77777777" w:rsidR="00025683" w:rsidRPr="008D371D" w:rsidRDefault="00025683" w:rsidP="00066591">
      <w:pPr>
        <w:sectPr w:rsidR="00025683" w:rsidRPr="008D371D"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8D371D" w14:paraId="3CBBD86C" w14:textId="77777777" w:rsidTr="00583704">
        <w:trPr>
          <w:trHeight w:hRule="exact" w:val="2892"/>
        </w:trPr>
        <w:tc>
          <w:tcPr>
            <w:tcW w:w="8791" w:type="dxa"/>
          </w:tcPr>
          <w:p w14:paraId="420108D0" w14:textId="15558E15" w:rsidR="0015620D" w:rsidRDefault="00936B38" w:rsidP="0099776F">
            <w:pPr>
              <w:pStyle w:val="Nadpisobsahu"/>
              <w:ind w:left="53"/>
            </w:pPr>
            <w:bookmarkStart w:id="50" w:name="LAN_Contents"/>
            <w:r w:rsidRPr="008D371D">
              <w:lastRenderedPageBreak/>
              <w:t>Contents</w:t>
            </w:r>
            <w:bookmarkEnd w:id="50"/>
          </w:p>
          <w:p w14:paraId="2CD30464" w14:textId="77777777" w:rsidR="0015620D" w:rsidRPr="0015620D" w:rsidRDefault="0015620D" w:rsidP="0015620D"/>
          <w:p w14:paraId="0A7FA8DC" w14:textId="77777777" w:rsidR="0015620D" w:rsidRPr="0015620D" w:rsidRDefault="0015620D" w:rsidP="0015620D"/>
          <w:p w14:paraId="1A631EAF" w14:textId="77777777" w:rsidR="0015620D" w:rsidRPr="0015620D" w:rsidRDefault="0015620D" w:rsidP="0015620D"/>
          <w:p w14:paraId="05A4538C" w14:textId="77777777" w:rsidR="0015620D" w:rsidRPr="0015620D" w:rsidRDefault="0015620D" w:rsidP="0015620D"/>
          <w:p w14:paraId="210EC615" w14:textId="77777777" w:rsidR="0015620D" w:rsidRPr="0015620D" w:rsidRDefault="0015620D" w:rsidP="0015620D"/>
          <w:p w14:paraId="0E38806B" w14:textId="1BA6B4AD" w:rsidR="00936B38" w:rsidRPr="0015620D" w:rsidRDefault="0015620D" w:rsidP="0015620D">
            <w:pPr>
              <w:tabs>
                <w:tab w:val="left" w:pos="2385"/>
              </w:tabs>
            </w:pPr>
            <w:r>
              <w:tab/>
            </w:r>
          </w:p>
        </w:tc>
      </w:tr>
    </w:tbl>
    <w:p w14:paraId="0D6A7E4E" w14:textId="77777777" w:rsidR="0078220F" w:rsidRPr="008D371D" w:rsidRDefault="0078220F" w:rsidP="00936B38"/>
    <w:bookmarkStart w:id="51" w:name="_Hlk493157594"/>
    <w:p w14:paraId="5C0DF707" w14:textId="05D0E56B" w:rsidR="00295B8B" w:rsidRDefault="00EF693F">
      <w:pPr>
        <w:pStyle w:val="Obsah1"/>
        <w:rPr>
          <w:rFonts w:asciiTheme="minorHAnsi" w:eastAsiaTheme="minorEastAsia" w:hAnsiTheme="minorHAnsi" w:cstheme="minorBidi"/>
          <w:b w:val="0"/>
          <w:noProof/>
          <w:sz w:val="22"/>
          <w:szCs w:val="22"/>
          <w:lang w:val="da-DK" w:eastAsia="da-DK"/>
        </w:rPr>
      </w:pPr>
      <w:r w:rsidRPr="008D371D">
        <w:rPr>
          <w:caps/>
          <w:lang w:eastAsia="da-DK"/>
        </w:rPr>
        <w:fldChar w:fldCharType="begin"/>
      </w:r>
      <w:r w:rsidRPr="008D371D">
        <w:instrText xml:space="preserve"> TOC \o "1-3" \h \z \u </w:instrText>
      </w:r>
      <w:r w:rsidRPr="008D371D">
        <w:rPr>
          <w:caps/>
          <w:lang w:eastAsia="da-DK"/>
        </w:rPr>
        <w:fldChar w:fldCharType="separate"/>
      </w:r>
      <w:hyperlink w:anchor="_Toc58514021" w:history="1">
        <w:r w:rsidR="00295B8B" w:rsidRPr="0031464F">
          <w:rPr>
            <w:rStyle w:val="Hypertextovodkaz"/>
            <w:rFonts w:eastAsiaTheme="majorEastAsia"/>
            <w:noProof/>
            <w14:scene3d>
              <w14:camera w14:prst="orthographicFront"/>
              <w14:lightRig w14:rig="threePt" w14:dir="t">
                <w14:rot w14:lat="0" w14:lon="0" w14:rev="0"/>
              </w14:lightRig>
            </w14:scene3d>
          </w:rPr>
          <w:t>1.</w:t>
        </w:r>
        <w:r w:rsidR="00295B8B">
          <w:rPr>
            <w:rFonts w:asciiTheme="minorHAnsi" w:eastAsiaTheme="minorEastAsia" w:hAnsiTheme="minorHAnsi" w:cstheme="minorBidi"/>
            <w:b w:val="0"/>
            <w:noProof/>
            <w:sz w:val="22"/>
            <w:szCs w:val="22"/>
            <w:lang w:val="da-DK" w:eastAsia="da-DK"/>
          </w:rPr>
          <w:tab/>
        </w:r>
        <w:r w:rsidR="00295B8B" w:rsidRPr="0031464F">
          <w:rPr>
            <w:rStyle w:val="Hypertextovodkaz"/>
            <w:rFonts w:eastAsiaTheme="majorEastAsia"/>
            <w:noProof/>
          </w:rPr>
          <w:t>General</w:t>
        </w:r>
        <w:r w:rsidR="00295B8B">
          <w:rPr>
            <w:noProof/>
            <w:webHidden/>
          </w:rPr>
          <w:tab/>
        </w:r>
        <w:r w:rsidR="00295B8B">
          <w:rPr>
            <w:noProof/>
            <w:webHidden/>
          </w:rPr>
          <w:fldChar w:fldCharType="begin"/>
        </w:r>
        <w:r w:rsidR="00295B8B">
          <w:rPr>
            <w:noProof/>
            <w:webHidden/>
          </w:rPr>
          <w:instrText xml:space="preserve"> PAGEREF _Toc58514021 \h </w:instrText>
        </w:r>
        <w:r w:rsidR="00295B8B">
          <w:rPr>
            <w:noProof/>
            <w:webHidden/>
          </w:rPr>
        </w:r>
        <w:r w:rsidR="00295B8B">
          <w:rPr>
            <w:noProof/>
            <w:webHidden/>
          </w:rPr>
          <w:fldChar w:fldCharType="separate"/>
        </w:r>
        <w:r w:rsidR="00295B8B">
          <w:rPr>
            <w:noProof/>
            <w:webHidden/>
          </w:rPr>
          <w:t>2</w:t>
        </w:r>
        <w:r w:rsidR="00295B8B">
          <w:rPr>
            <w:noProof/>
            <w:webHidden/>
          </w:rPr>
          <w:fldChar w:fldCharType="end"/>
        </w:r>
      </w:hyperlink>
    </w:p>
    <w:p w14:paraId="1ECABD68" w14:textId="240F2965" w:rsidR="00295B8B" w:rsidRDefault="00C746B0">
      <w:pPr>
        <w:pStyle w:val="Obsah2"/>
        <w:rPr>
          <w:rFonts w:asciiTheme="minorHAnsi" w:eastAsiaTheme="minorEastAsia" w:hAnsiTheme="minorHAnsi" w:cstheme="minorBidi"/>
          <w:noProof/>
          <w:sz w:val="22"/>
          <w:szCs w:val="22"/>
          <w:lang w:val="da-DK" w:eastAsia="da-DK"/>
        </w:rPr>
      </w:pPr>
      <w:hyperlink w:anchor="_Toc58514022" w:history="1">
        <w:r w:rsidR="00295B8B" w:rsidRPr="0031464F">
          <w:rPr>
            <w:rStyle w:val="Hypertextovodkaz"/>
            <w:rFonts w:eastAsiaTheme="majorEastAsia"/>
            <w:noProof/>
            <w14:scene3d>
              <w14:camera w14:prst="orthographicFront"/>
              <w14:lightRig w14:rig="threePt" w14:dir="t">
                <w14:rot w14:lat="0" w14:lon="0" w14:rev="0"/>
              </w14:lightRig>
            </w14:scene3d>
          </w:rPr>
          <w:t>1.1</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Introduction</w:t>
        </w:r>
        <w:r w:rsidR="00295B8B">
          <w:rPr>
            <w:noProof/>
            <w:webHidden/>
          </w:rPr>
          <w:tab/>
        </w:r>
        <w:r w:rsidR="00295B8B">
          <w:rPr>
            <w:noProof/>
            <w:webHidden/>
          </w:rPr>
          <w:fldChar w:fldCharType="begin"/>
        </w:r>
        <w:r w:rsidR="00295B8B">
          <w:rPr>
            <w:noProof/>
            <w:webHidden/>
          </w:rPr>
          <w:instrText xml:space="preserve"> PAGEREF _Toc58514022 \h </w:instrText>
        </w:r>
        <w:r w:rsidR="00295B8B">
          <w:rPr>
            <w:noProof/>
            <w:webHidden/>
          </w:rPr>
        </w:r>
        <w:r w:rsidR="00295B8B">
          <w:rPr>
            <w:noProof/>
            <w:webHidden/>
          </w:rPr>
          <w:fldChar w:fldCharType="separate"/>
        </w:r>
        <w:r w:rsidR="00295B8B">
          <w:rPr>
            <w:noProof/>
            <w:webHidden/>
          </w:rPr>
          <w:t>2</w:t>
        </w:r>
        <w:r w:rsidR="00295B8B">
          <w:rPr>
            <w:noProof/>
            <w:webHidden/>
          </w:rPr>
          <w:fldChar w:fldCharType="end"/>
        </w:r>
      </w:hyperlink>
    </w:p>
    <w:p w14:paraId="62D10DE7" w14:textId="66605F06" w:rsidR="00295B8B" w:rsidRDefault="00C746B0">
      <w:pPr>
        <w:pStyle w:val="Obsah2"/>
        <w:rPr>
          <w:rFonts w:asciiTheme="minorHAnsi" w:eastAsiaTheme="minorEastAsia" w:hAnsiTheme="minorHAnsi" w:cstheme="minorBidi"/>
          <w:noProof/>
          <w:sz w:val="22"/>
          <w:szCs w:val="22"/>
          <w:lang w:val="da-DK" w:eastAsia="da-DK"/>
        </w:rPr>
      </w:pPr>
      <w:hyperlink w:anchor="_Toc58514023" w:history="1">
        <w:r w:rsidR="00295B8B" w:rsidRPr="0031464F">
          <w:rPr>
            <w:rStyle w:val="Hypertextovodkaz"/>
            <w:rFonts w:eastAsiaTheme="majorEastAsia"/>
            <w:noProof/>
            <w14:scene3d>
              <w14:camera w14:prst="orthographicFront"/>
              <w14:lightRig w14:rig="threePt" w14:dir="t">
                <w14:rot w14:lat="0" w14:lon="0" w14:rev="0"/>
              </w14:lightRig>
            </w14:scene3d>
          </w:rPr>
          <w:t>1.2</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General demands, the responsibility of the Contractor</w:t>
        </w:r>
        <w:r w:rsidR="00295B8B">
          <w:rPr>
            <w:noProof/>
            <w:webHidden/>
          </w:rPr>
          <w:tab/>
        </w:r>
        <w:r w:rsidR="00295B8B">
          <w:rPr>
            <w:noProof/>
            <w:webHidden/>
          </w:rPr>
          <w:fldChar w:fldCharType="begin"/>
        </w:r>
        <w:r w:rsidR="00295B8B">
          <w:rPr>
            <w:noProof/>
            <w:webHidden/>
          </w:rPr>
          <w:instrText xml:space="preserve"> PAGEREF _Toc58514023 \h </w:instrText>
        </w:r>
        <w:r w:rsidR="00295B8B">
          <w:rPr>
            <w:noProof/>
            <w:webHidden/>
          </w:rPr>
        </w:r>
        <w:r w:rsidR="00295B8B">
          <w:rPr>
            <w:noProof/>
            <w:webHidden/>
          </w:rPr>
          <w:fldChar w:fldCharType="separate"/>
        </w:r>
        <w:r w:rsidR="00295B8B">
          <w:rPr>
            <w:noProof/>
            <w:webHidden/>
          </w:rPr>
          <w:t>2</w:t>
        </w:r>
        <w:r w:rsidR="00295B8B">
          <w:rPr>
            <w:noProof/>
            <w:webHidden/>
          </w:rPr>
          <w:fldChar w:fldCharType="end"/>
        </w:r>
      </w:hyperlink>
    </w:p>
    <w:p w14:paraId="090F4FEE" w14:textId="0BE2BFBF" w:rsidR="00295B8B" w:rsidRDefault="00C746B0">
      <w:pPr>
        <w:pStyle w:val="Obsah2"/>
        <w:rPr>
          <w:rFonts w:asciiTheme="minorHAnsi" w:eastAsiaTheme="minorEastAsia" w:hAnsiTheme="minorHAnsi" w:cstheme="minorBidi"/>
          <w:noProof/>
          <w:sz w:val="22"/>
          <w:szCs w:val="22"/>
          <w:lang w:val="da-DK" w:eastAsia="da-DK"/>
        </w:rPr>
      </w:pPr>
      <w:hyperlink w:anchor="_Toc58514024" w:history="1">
        <w:r w:rsidR="00295B8B" w:rsidRPr="0031464F">
          <w:rPr>
            <w:rStyle w:val="Hypertextovodkaz"/>
            <w:rFonts w:eastAsiaTheme="majorEastAsia"/>
            <w:noProof/>
            <w14:scene3d>
              <w14:camera w14:prst="orthographicFront"/>
              <w14:lightRig w14:rig="threePt" w14:dir="t">
                <w14:rot w14:lat="0" w14:lon="0" w14:rev="0"/>
              </w14:lightRig>
            </w14:scene3d>
          </w:rPr>
          <w:t>1.3</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Arrangement</w:t>
        </w:r>
        <w:r w:rsidR="00295B8B">
          <w:rPr>
            <w:noProof/>
            <w:webHidden/>
          </w:rPr>
          <w:tab/>
        </w:r>
        <w:r w:rsidR="00295B8B">
          <w:rPr>
            <w:noProof/>
            <w:webHidden/>
          </w:rPr>
          <w:fldChar w:fldCharType="begin"/>
        </w:r>
        <w:r w:rsidR="00295B8B">
          <w:rPr>
            <w:noProof/>
            <w:webHidden/>
          </w:rPr>
          <w:instrText xml:space="preserve"> PAGEREF _Toc58514024 \h </w:instrText>
        </w:r>
        <w:r w:rsidR="00295B8B">
          <w:rPr>
            <w:noProof/>
            <w:webHidden/>
          </w:rPr>
        </w:r>
        <w:r w:rsidR="00295B8B">
          <w:rPr>
            <w:noProof/>
            <w:webHidden/>
          </w:rPr>
          <w:fldChar w:fldCharType="separate"/>
        </w:r>
        <w:r w:rsidR="00295B8B">
          <w:rPr>
            <w:noProof/>
            <w:webHidden/>
          </w:rPr>
          <w:t>3</w:t>
        </w:r>
        <w:r w:rsidR="00295B8B">
          <w:rPr>
            <w:noProof/>
            <w:webHidden/>
          </w:rPr>
          <w:fldChar w:fldCharType="end"/>
        </w:r>
      </w:hyperlink>
    </w:p>
    <w:p w14:paraId="2B7A1E5A" w14:textId="16B196F5" w:rsidR="00295B8B" w:rsidRDefault="00C746B0">
      <w:pPr>
        <w:pStyle w:val="Obsah2"/>
        <w:rPr>
          <w:rFonts w:asciiTheme="minorHAnsi" w:eastAsiaTheme="minorEastAsia" w:hAnsiTheme="minorHAnsi" w:cstheme="minorBidi"/>
          <w:noProof/>
          <w:sz w:val="22"/>
          <w:szCs w:val="22"/>
          <w:lang w:val="da-DK" w:eastAsia="da-DK"/>
        </w:rPr>
      </w:pPr>
      <w:hyperlink w:anchor="_Toc58514025" w:history="1">
        <w:r w:rsidR="00295B8B" w:rsidRPr="0031464F">
          <w:rPr>
            <w:rStyle w:val="Hypertextovodkaz"/>
            <w:rFonts w:eastAsiaTheme="majorEastAsia"/>
            <w:noProof/>
            <w14:scene3d>
              <w14:camera w14:prst="orthographicFront"/>
              <w14:lightRig w14:rig="threePt" w14:dir="t">
                <w14:rot w14:lat="0" w14:lon="0" w14:rev="0"/>
              </w14:lightRig>
            </w14:scene3d>
          </w:rPr>
          <w:t>1.4</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Analog Classical Transmitters</w:t>
        </w:r>
        <w:r w:rsidR="00295B8B">
          <w:rPr>
            <w:noProof/>
            <w:webHidden/>
          </w:rPr>
          <w:tab/>
        </w:r>
        <w:r w:rsidR="00295B8B">
          <w:rPr>
            <w:noProof/>
            <w:webHidden/>
          </w:rPr>
          <w:fldChar w:fldCharType="begin"/>
        </w:r>
        <w:r w:rsidR="00295B8B">
          <w:rPr>
            <w:noProof/>
            <w:webHidden/>
          </w:rPr>
          <w:instrText xml:space="preserve"> PAGEREF _Toc58514025 \h </w:instrText>
        </w:r>
        <w:r w:rsidR="00295B8B">
          <w:rPr>
            <w:noProof/>
            <w:webHidden/>
          </w:rPr>
        </w:r>
        <w:r w:rsidR="00295B8B">
          <w:rPr>
            <w:noProof/>
            <w:webHidden/>
          </w:rPr>
          <w:fldChar w:fldCharType="separate"/>
        </w:r>
        <w:r w:rsidR="00295B8B">
          <w:rPr>
            <w:noProof/>
            <w:webHidden/>
          </w:rPr>
          <w:t>3</w:t>
        </w:r>
        <w:r w:rsidR="00295B8B">
          <w:rPr>
            <w:noProof/>
            <w:webHidden/>
          </w:rPr>
          <w:fldChar w:fldCharType="end"/>
        </w:r>
      </w:hyperlink>
    </w:p>
    <w:p w14:paraId="06EB21B7" w14:textId="362542DE" w:rsidR="00295B8B" w:rsidRDefault="00C746B0">
      <w:pPr>
        <w:pStyle w:val="Obsah2"/>
        <w:rPr>
          <w:rFonts w:asciiTheme="minorHAnsi" w:eastAsiaTheme="minorEastAsia" w:hAnsiTheme="minorHAnsi" w:cstheme="minorBidi"/>
          <w:noProof/>
          <w:sz w:val="22"/>
          <w:szCs w:val="22"/>
          <w:lang w:val="da-DK" w:eastAsia="da-DK"/>
        </w:rPr>
      </w:pPr>
      <w:hyperlink w:anchor="_Toc58514026" w:history="1">
        <w:r w:rsidR="00295B8B" w:rsidRPr="0031464F">
          <w:rPr>
            <w:rStyle w:val="Hypertextovodkaz"/>
            <w:rFonts w:eastAsiaTheme="majorEastAsia"/>
            <w:noProof/>
            <w14:scene3d>
              <w14:camera w14:prst="orthographicFront"/>
              <w14:lightRig w14:rig="threePt" w14:dir="t">
                <w14:rot w14:lat="0" w14:lon="0" w14:rev="0"/>
              </w14:lightRig>
            </w14:scene3d>
          </w:rPr>
          <w:t>1.5</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Binary and Proximity Switches</w:t>
        </w:r>
        <w:r w:rsidR="00295B8B">
          <w:rPr>
            <w:noProof/>
            <w:webHidden/>
          </w:rPr>
          <w:tab/>
        </w:r>
        <w:r w:rsidR="00295B8B">
          <w:rPr>
            <w:noProof/>
            <w:webHidden/>
          </w:rPr>
          <w:fldChar w:fldCharType="begin"/>
        </w:r>
        <w:r w:rsidR="00295B8B">
          <w:rPr>
            <w:noProof/>
            <w:webHidden/>
          </w:rPr>
          <w:instrText xml:space="preserve"> PAGEREF _Toc58514026 \h </w:instrText>
        </w:r>
        <w:r w:rsidR="00295B8B">
          <w:rPr>
            <w:noProof/>
            <w:webHidden/>
          </w:rPr>
        </w:r>
        <w:r w:rsidR="00295B8B">
          <w:rPr>
            <w:noProof/>
            <w:webHidden/>
          </w:rPr>
          <w:fldChar w:fldCharType="separate"/>
        </w:r>
        <w:r w:rsidR="00295B8B">
          <w:rPr>
            <w:noProof/>
            <w:webHidden/>
          </w:rPr>
          <w:t>3</w:t>
        </w:r>
        <w:r w:rsidR="00295B8B">
          <w:rPr>
            <w:noProof/>
            <w:webHidden/>
          </w:rPr>
          <w:fldChar w:fldCharType="end"/>
        </w:r>
      </w:hyperlink>
    </w:p>
    <w:p w14:paraId="057913BE" w14:textId="797DCDA5" w:rsidR="00295B8B" w:rsidRDefault="00C746B0">
      <w:pPr>
        <w:pStyle w:val="Obsah2"/>
        <w:rPr>
          <w:rFonts w:asciiTheme="minorHAnsi" w:eastAsiaTheme="minorEastAsia" w:hAnsiTheme="minorHAnsi" w:cstheme="minorBidi"/>
          <w:noProof/>
          <w:sz w:val="22"/>
          <w:szCs w:val="22"/>
          <w:lang w:val="da-DK" w:eastAsia="da-DK"/>
        </w:rPr>
      </w:pPr>
      <w:hyperlink w:anchor="_Toc58514027" w:history="1">
        <w:r w:rsidR="00295B8B" w:rsidRPr="0031464F">
          <w:rPr>
            <w:rStyle w:val="Hypertextovodkaz"/>
            <w:rFonts w:eastAsiaTheme="majorEastAsia"/>
            <w:noProof/>
            <w14:scene3d>
              <w14:camera w14:prst="orthographicFront"/>
              <w14:lightRig w14:rig="threePt" w14:dir="t">
                <w14:rot w14:lat="0" w14:lon="0" w14:rev="0"/>
              </w14:lightRig>
            </w14:scene3d>
          </w:rPr>
          <w:t>1.6</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Instrumentation in panels</w:t>
        </w:r>
        <w:r w:rsidR="00295B8B">
          <w:rPr>
            <w:noProof/>
            <w:webHidden/>
          </w:rPr>
          <w:tab/>
        </w:r>
        <w:r w:rsidR="00295B8B">
          <w:rPr>
            <w:noProof/>
            <w:webHidden/>
          </w:rPr>
          <w:fldChar w:fldCharType="begin"/>
        </w:r>
        <w:r w:rsidR="00295B8B">
          <w:rPr>
            <w:noProof/>
            <w:webHidden/>
          </w:rPr>
          <w:instrText xml:space="preserve"> PAGEREF _Toc58514027 \h </w:instrText>
        </w:r>
        <w:r w:rsidR="00295B8B">
          <w:rPr>
            <w:noProof/>
            <w:webHidden/>
          </w:rPr>
        </w:r>
        <w:r w:rsidR="00295B8B">
          <w:rPr>
            <w:noProof/>
            <w:webHidden/>
          </w:rPr>
          <w:fldChar w:fldCharType="separate"/>
        </w:r>
        <w:r w:rsidR="00295B8B">
          <w:rPr>
            <w:noProof/>
            <w:webHidden/>
          </w:rPr>
          <w:t>4</w:t>
        </w:r>
        <w:r w:rsidR="00295B8B">
          <w:rPr>
            <w:noProof/>
            <w:webHidden/>
          </w:rPr>
          <w:fldChar w:fldCharType="end"/>
        </w:r>
      </w:hyperlink>
    </w:p>
    <w:p w14:paraId="10F72496" w14:textId="75717F5D" w:rsidR="00295B8B" w:rsidRDefault="00C746B0">
      <w:pPr>
        <w:pStyle w:val="Obsah2"/>
        <w:rPr>
          <w:rFonts w:asciiTheme="minorHAnsi" w:eastAsiaTheme="minorEastAsia" w:hAnsiTheme="minorHAnsi" w:cstheme="minorBidi"/>
          <w:noProof/>
          <w:sz w:val="22"/>
          <w:szCs w:val="22"/>
          <w:lang w:val="da-DK" w:eastAsia="da-DK"/>
        </w:rPr>
      </w:pPr>
      <w:hyperlink w:anchor="_Toc58514028" w:history="1">
        <w:r w:rsidR="00295B8B" w:rsidRPr="0031464F">
          <w:rPr>
            <w:rStyle w:val="Hypertextovodkaz"/>
            <w:rFonts w:eastAsiaTheme="majorEastAsia"/>
            <w:noProof/>
            <w14:scene3d>
              <w14:camera w14:prst="orthographicFront"/>
              <w14:lightRig w14:rig="threePt" w14:dir="t">
                <w14:rot w14:lat="0" w14:lon="0" w14:rev="0"/>
              </w14:lightRig>
            </w14:scene3d>
          </w:rPr>
          <w:t>1.7</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Valves</w:t>
        </w:r>
        <w:r w:rsidR="00295B8B">
          <w:rPr>
            <w:noProof/>
            <w:webHidden/>
          </w:rPr>
          <w:tab/>
        </w:r>
        <w:r w:rsidR="00295B8B">
          <w:rPr>
            <w:noProof/>
            <w:webHidden/>
          </w:rPr>
          <w:fldChar w:fldCharType="begin"/>
        </w:r>
        <w:r w:rsidR="00295B8B">
          <w:rPr>
            <w:noProof/>
            <w:webHidden/>
          </w:rPr>
          <w:instrText xml:space="preserve"> PAGEREF _Toc58514028 \h </w:instrText>
        </w:r>
        <w:r w:rsidR="00295B8B">
          <w:rPr>
            <w:noProof/>
            <w:webHidden/>
          </w:rPr>
        </w:r>
        <w:r w:rsidR="00295B8B">
          <w:rPr>
            <w:noProof/>
            <w:webHidden/>
          </w:rPr>
          <w:fldChar w:fldCharType="separate"/>
        </w:r>
        <w:r w:rsidR="00295B8B">
          <w:rPr>
            <w:noProof/>
            <w:webHidden/>
          </w:rPr>
          <w:t>4</w:t>
        </w:r>
        <w:r w:rsidR="00295B8B">
          <w:rPr>
            <w:noProof/>
            <w:webHidden/>
          </w:rPr>
          <w:fldChar w:fldCharType="end"/>
        </w:r>
      </w:hyperlink>
    </w:p>
    <w:p w14:paraId="744349AF" w14:textId="186620C1" w:rsidR="00295B8B" w:rsidRDefault="00C746B0">
      <w:pPr>
        <w:pStyle w:val="Obsah2"/>
        <w:rPr>
          <w:rFonts w:asciiTheme="minorHAnsi" w:eastAsiaTheme="minorEastAsia" w:hAnsiTheme="minorHAnsi" w:cstheme="minorBidi"/>
          <w:noProof/>
          <w:sz w:val="22"/>
          <w:szCs w:val="22"/>
          <w:lang w:val="da-DK" w:eastAsia="da-DK"/>
        </w:rPr>
      </w:pPr>
      <w:hyperlink w:anchor="_Toc58514029" w:history="1">
        <w:r w:rsidR="00295B8B" w:rsidRPr="0031464F">
          <w:rPr>
            <w:rStyle w:val="Hypertextovodkaz"/>
            <w:rFonts w:eastAsiaTheme="majorEastAsia"/>
            <w:noProof/>
            <w14:scene3d>
              <w14:camera w14:prst="orthographicFront"/>
              <w14:lightRig w14:rig="threePt" w14:dir="t">
                <w14:rot w14:lat="0" w14:lon="0" w14:rev="0"/>
              </w14:lightRig>
            </w14:scene3d>
          </w:rPr>
          <w:t>1.8</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Pneumatic actuators</w:t>
        </w:r>
        <w:r w:rsidR="00295B8B">
          <w:rPr>
            <w:noProof/>
            <w:webHidden/>
          </w:rPr>
          <w:tab/>
        </w:r>
        <w:r w:rsidR="00295B8B">
          <w:rPr>
            <w:noProof/>
            <w:webHidden/>
          </w:rPr>
          <w:fldChar w:fldCharType="begin"/>
        </w:r>
        <w:r w:rsidR="00295B8B">
          <w:rPr>
            <w:noProof/>
            <w:webHidden/>
          </w:rPr>
          <w:instrText xml:space="preserve"> PAGEREF _Toc58514029 \h </w:instrText>
        </w:r>
        <w:r w:rsidR="00295B8B">
          <w:rPr>
            <w:noProof/>
            <w:webHidden/>
          </w:rPr>
        </w:r>
        <w:r w:rsidR="00295B8B">
          <w:rPr>
            <w:noProof/>
            <w:webHidden/>
          </w:rPr>
          <w:fldChar w:fldCharType="separate"/>
        </w:r>
        <w:r w:rsidR="00295B8B">
          <w:rPr>
            <w:noProof/>
            <w:webHidden/>
          </w:rPr>
          <w:t>4</w:t>
        </w:r>
        <w:r w:rsidR="00295B8B">
          <w:rPr>
            <w:noProof/>
            <w:webHidden/>
          </w:rPr>
          <w:fldChar w:fldCharType="end"/>
        </w:r>
      </w:hyperlink>
    </w:p>
    <w:p w14:paraId="546EAB72" w14:textId="3870DA10" w:rsidR="00295B8B" w:rsidRDefault="00C746B0">
      <w:pPr>
        <w:pStyle w:val="Obsah1"/>
        <w:rPr>
          <w:rFonts w:asciiTheme="minorHAnsi" w:eastAsiaTheme="minorEastAsia" w:hAnsiTheme="minorHAnsi" w:cstheme="minorBidi"/>
          <w:b w:val="0"/>
          <w:noProof/>
          <w:sz w:val="22"/>
          <w:szCs w:val="22"/>
          <w:lang w:val="da-DK" w:eastAsia="da-DK"/>
        </w:rPr>
      </w:pPr>
      <w:hyperlink w:anchor="_Toc58514030" w:history="1">
        <w:r w:rsidR="00295B8B" w:rsidRPr="0031464F">
          <w:rPr>
            <w:rStyle w:val="Hypertextovodkaz"/>
            <w:rFonts w:eastAsiaTheme="majorEastAsia"/>
            <w:noProof/>
            <w14:scene3d>
              <w14:camera w14:prst="orthographicFront"/>
              <w14:lightRig w14:rig="threePt" w14:dir="t">
                <w14:rot w14:lat="0" w14:lon="0" w14:rev="0"/>
              </w14:lightRig>
            </w14:scene3d>
          </w:rPr>
          <w:t>2.</w:t>
        </w:r>
        <w:r w:rsidR="00295B8B">
          <w:rPr>
            <w:rFonts w:asciiTheme="minorHAnsi" w:eastAsiaTheme="minorEastAsia" w:hAnsiTheme="minorHAnsi" w:cstheme="minorBidi"/>
            <w:b w:val="0"/>
            <w:noProof/>
            <w:sz w:val="22"/>
            <w:szCs w:val="22"/>
            <w:lang w:val="da-DK" w:eastAsia="da-DK"/>
          </w:rPr>
          <w:tab/>
        </w:r>
        <w:r w:rsidR="00295B8B" w:rsidRPr="0031464F">
          <w:rPr>
            <w:rStyle w:val="Hypertextovodkaz"/>
            <w:rFonts w:eastAsiaTheme="majorEastAsia"/>
            <w:noProof/>
          </w:rPr>
          <w:t>Instruments</w:t>
        </w:r>
        <w:r w:rsidR="00295B8B">
          <w:rPr>
            <w:noProof/>
            <w:webHidden/>
          </w:rPr>
          <w:tab/>
        </w:r>
        <w:r w:rsidR="00295B8B">
          <w:rPr>
            <w:noProof/>
            <w:webHidden/>
          </w:rPr>
          <w:fldChar w:fldCharType="begin"/>
        </w:r>
        <w:r w:rsidR="00295B8B">
          <w:rPr>
            <w:noProof/>
            <w:webHidden/>
          </w:rPr>
          <w:instrText xml:space="preserve"> PAGEREF _Toc58514030 \h </w:instrText>
        </w:r>
        <w:r w:rsidR="00295B8B">
          <w:rPr>
            <w:noProof/>
            <w:webHidden/>
          </w:rPr>
        </w:r>
        <w:r w:rsidR="00295B8B">
          <w:rPr>
            <w:noProof/>
            <w:webHidden/>
          </w:rPr>
          <w:fldChar w:fldCharType="separate"/>
        </w:r>
        <w:r w:rsidR="00295B8B">
          <w:rPr>
            <w:noProof/>
            <w:webHidden/>
          </w:rPr>
          <w:t>4</w:t>
        </w:r>
        <w:r w:rsidR="00295B8B">
          <w:rPr>
            <w:noProof/>
            <w:webHidden/>
          </w:rPr>
          <w:fldChar w:fldCharType="end"/>
        </w:r>
      </w:hyperlink>
    </w:p>
    <w:p w14:paraId="34B40B68" w14:textId="175828E9" w:rsidR="00295B8B" w:rsidRDefault="00C746B0">
      <w:pPr>
        <w:pStyle w:val="Obsah2"/>
        <w:rPr>
          <w:rFonts w:asciiTheme="minorHAnsi" w:eastAsiaTheme="minorEastAsia" w:hAnsiTheme="minorHAnsi" w:cstheme="minorBidi"/>
          <w:noProof/>
          <w:sz w:val="22"/>
          <w:szCs w:val="22"/>
          <w:lang w:val="da-DK" w:eastAsia="da-DK"/>
        </w:rPr>
      </w:pPr>
      <w:hyperlink w:anchor="_Toc58514031" w:history="1">
        <w:r w:rsidR="00295B8B" w:rsidRPr="0031464F">
          <w:rPr>
            <w:rStyle w:val="Hypertextovodkaz"/>
            <w:rFonts w:eastAsiaTheme="majorEastAsia"/>
            <w:noProof/>
            <w14:scene3d>
              <w14:camera w14:prst="orthographicFront"/>
              <w14:lightRig w14:rig="threePt" w14:dir="t">
                <w14:rot w14:lat="0" w14:lon="0" w14:rev="0"/>
              </w14:lightRig>
            </w14:scene3d>
          </w:rPr>
          <w:t>2.1</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Temperature measurement with Pt 100</w:t>
        </w:r>
        <w:r w:rsidR="00295B8B">
          <w:rPr>
            <w:noProof/>
            <w:webHidden/>
          </w:rPr>
          <w:tab/>
        </w:r>
        <w:r w:rsidR="00295B8B">
          <w:rPr>
            <w:noProof/>
            <w:webHidden/>
          </w:rPr>
          <w:fldChar w:fldCharType="begin"/>
        </w:r>
        <w:r w:rsidR="00295B8B">
          <w:rPr>
            <w:noProof/>
            <w:webHidden/>
          </w:rPr>
          <w:instrText xml:space="preserve"> PAGEREF _Toc58514031 \h </w:instrText>
        </w:r>
        <w:r w:rsidR="00295B8B">
          <w:rPr>
            <w:noProof/>
            <w:webHidden/>
          </w:rPr>
        </w:r>
        <w:r w:rsidR="00295B8B">
          <w:rPr>
            <w:noProof/>
            <w:webHidden/>
          </w:rPr>
          <w:fldChar w:fldCharType="separate"/>
        </w:r>
        <w:r w:rsidR="00295B8B">
          <w:rPr>
            <w:noProof/>
            <w:webHidden/>
          </w:rPr>
          <w:t>4</w:t>
        </w:r>
        <w:r w:rsidR="00295B8B">
          <w:rPr>
            <w:noProof/>
            <w:webHidden/>
          </w:rPr>
          <w:fldChar w:fldCharType="end"/>
        </w:r>
      </w:hyperlink>
    </w:p>
    <w:p w14:paraId="7A266A32" w14:textId="4B14BB5F" w:rsidR="00295B8B" w:rsidRDefault="00C746B0">
      <w:pPr>
        <w:pStyle w:val="Obsah3"/>
        <w:rPr>
          <w:rFonts w:asciiTheme="minorHAnsi" w:eastAsiaTheme="minorEastAsia" w:hAnsiTheme="minorHAnsi" w:cstheme="minorBidi"/>
          <w:noProof/>
          <w:sz w:val="22"/>
          <w:szCs w:val="22"/>
          <w:lang w:val="da-DK" w:eastAsia="da-DK"/>
        </w:rPr>
      </w:pPr>
      <w:hyperlink w:anchor="_Toc58514032" w:history="1">
        <w:r w:rsidR="00295B8B" w:rsidRPr="0031464F">
          <w:rPr>
            <w:rStyle w:val="Hypertextovodkaz"/>
            <w:rFonts w:eastAsiaTheme="majorEastAsia"/>
            <w:noProof/>
            <w14:scene3d>
              <w14:camera w14:prst="orthographicFront"/>
              <w14:lightRig w14:rig="threePt" w14:dir="t">
                <w14:rot w14:lat="0" w14:lon="0" w14:rev="0"/>
              </w14:lightRig>
            </w14:scene3d>
          </w:rPr>
          <w:t>2.1.1</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Pt 100 element and transmitter</w:t>
        </w:r>
        <w:r w:rsidR="00295B8B">
          <w:rPr>
            <w:noProof/>
            <w:webHidden/>
          </w:rPr>
          <w:tab/>
        </w:r>
        <w:r w:rsidR="00295B8B">
          <w:rPr>
            <w:noProof/>
            <w:webHidden/>
          </w:rPr>
          <w:fldChar w:fldCharType="begin"/>
        </w:r>
        <w:r w:rsidR="00295B8B">
          <w:rPr>
            <w:noProof/>
            <w:webHidden/>
          </w:rPr>
          <w:instrText xml:space="preserve"> PAGEREF _Toc58514032 \h </w:instrText>
        </w:r>
        <w:r w:rsidR="00295B8B">
          <w:rPr>
            <w:noProof/>
            <w:webHidden/>
          </w:rPr>
        </w:r>
        <w:r w:rsidR="00295B8B">
          <w:rPr>
            <w:noProof/>
            <w:webHidden/>
          </w:rPr>
          <w:fldChar w:fldCharType="separate"/>
        </w:r>
        <w:r w:rsidR="00295B8B">
          <w:rPr>
            <w:noProof/>
            <w:webHidden/>
          </w:rPr>
          <w:t>4</w:t>
        </w:r>
        <w:r w:rsidR="00295B8B">
          <w:rPr>
            <w:noProof/>
            <w:webHidden/>
          </w:rPr>
          <w:fldChar w:fldCharType="end"/>
        </w:r>
      </w:hyperlink>
    </w:p>
    <w:p w14:paraId="2EC50311" w14:textId="0CC60505" w:rsidR="00295B8B" w:rsidRDefault="00C746B0">
      <w:pPr>
        <w:pStyle w:val="Obsah3"/>
        <w:rPr>
          <w:rFonts w:asciiTheme="minorHAnsi" w:eastAsiaTheme="minorEastAsia" w:hAnsiTheme="minorHAnsi" w:cstheme="minorBidi"/>
          <w:noProof/>
          <w:sz w:val="22"/>
          <w:szCs w:val="22"/>
          <w:lang w:val="da-DK" w:eastAsia="da-DK"/>
        </w:rPr>
      </w:pPr>
      <w:hyperlink w:anchor="_Toc58514033" w:history="1">
        <w:r w:rsidR="00295B8B" w:rsidRPr="0031464F">
          <w:rPr>
            <w:rStyle w:val="Hypertextovodkaz"/>
            <w:rFonts w:eastAsiaTheme="majorEastAsia"/>
            <w:noProof/>
            <w14:scene3d>
              <w14:camera w14:prst="orthographicFront"/>
              <w14:lightRig w14:rig="threePt" w14:dir="t">
                <w14:rot w14:lat="0" w14:lon="0" w14:rev="0"/>
              </w14:lightRig>
            </w14:scene3d>
          </w:rPr>
          <w:t>2.1.2</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Pt100 Element</w:t>
        </w:r>
        <w:r w:rsidR="00295B8B">
          <w:rPr>
            <w:noProof/>
            <w:webHidden/>
          </w:rPr>
          <w:tab/>
        </w:r>
        <w:r w:rsidR="00295B8B">
          <w:rPr>
            <w:noProof/>
            <w:webHidden/>
          </w:rPr>
          <w:fldChar w:fldCharType="begin"/>
        </w:r>
        <w:r w:rsidR="00295B8B">
          <w:rPr>
            <w:noProof/>
            <w:webHidden/>
          </w:rPr>
          <w:instrText xml:space="preserve"> PAGEREF _Toc58514033 \h </w:instrText>
        </w:r>
        <w:r w:rsidR="00295B8B">
          <w:rPr>
            <w:noProof/>
            <w:webHidden/>
          </w:rPr>
        </w:r>
        <w:r w:rsidR="00295B8B">
          <w:rPr>
            <w:noProof/>
            <w:webHidden/>
          </w:rPr>
          <w:fldChar w:fldCharType="separate"/>
        </w:r>
        <w:r w:rsidR="00295B8B">
          <w:rPr>
            <w:noProof/>
            <w:webHidden/>
          </w:rPr>
          <w:t>5</w:t>
        </w:r>
        <w:r w:rsidR="00295B8B">
          <w:rPr>
            <w:noProof/>
            <w:webHidden/>
          </w:rPr>
          <w:fldChar w:fldCharType="end"/>
        </w:r>
      </w:hyperlink>
    </w:p>
    <w:p w14:paraId="5713633D" w14:textId="2398E730" w:rsidR="00295B8B" w:rsidRDefault="00C746B0">
      <w:pPr>
        <w:pStyle w:val="Obsah2"/>
        <w:rPr>
          <w:rFonts w:asciiTheme="minorHAnsi" w:eastAsiaTheme="minorEastAsia" w:hAnsiTheme="minorHAnsi" w:cstheme="minorBidi"/>
          <w:noProof/>
          <w:sz w:val="22"/>
          <w:szCs w:val="22"/>
          <w:lang w:val="da-DK" w:eastAsia="da-DK"/>
        </w:rPr>
      </w:pPr>
      <w:hyperlink w:anchor="_Toc58514034" w:history="1">
        <w:r w:rsidR="00295B8B" w:rsidRPr="0031464F">
          <w:rPr>
            <w:rStyle w:val="Hypertextovodkaz"/>
            <w:rFonts w:eastAsiaTheme="majorEastAsia"/>
            <w:noProof/>
            <w14:scene3d>
              <w14:camera w14:prst="orthographicFront"/>
              <w14:lightRig w14:rig="threePt" w14:dir="t">
                <w14:rot w14:lat="0" w14:lon="0" w14:rev="0"/>
              </w14:lightRig>
            </w14:scene3d>
          </w:rPr>
          <w:t>2.2</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Temperature measurement with Thermocouple</w:t>
        </w:r>
        <w:r w:rsidR="00295B8B">
          <w:rPr>
            <w:noProof/>
            <w:webHidden/>
          </w:rPr>
          <w:tab/>
        </w:r>
        <w:r w:rsidR="00295B8B">
          <w:rPr>
            <w:noProof/>
            <w:webHidden/>
          </w:rPr>
          <w:fldChar w:fldCharType="begin"/>
        </w:r>
        <w:r w:rsidR="00295B8B">
          <w:rPr>
            <w:noProof/>
            <w:webHidden/>
          </w:rPr>
          <w:instrText xml:space="preserve"> PAGEREF _Toc58514034 \h </w:instrText>
        </w:r>
        <w:r w:rsidR="00295B8B">
          <w:rPr>
            <w:noProof/>
            <w:webHidden/>
          </w:rPr>
        </w:r>
        <w:r w:rsidR="00295B8B">
          <w:rPr>
            <w:noProof/>
            <w:webHidden/>
          </w:rPr>
          <w:fldChar w:fldCharType="separate"/>
        </w:r>
        <w:r w:rsidR="00295B8B">
          <w:rPr>
            <w:noProof/>
            <w:webHidden/>
          </w:rPr>
          <w:t>5</w:t>
        </w:r>
        <w:r w:rsidR="00295B8B">
          <w:rPr>
            <w:noProof/>
            <w:webHidden/>
          </w:rPr>
          <w:fldChar w:fldCharType="end"/>
        </w:r>
      </w:hyperlink>
    </w:p>
    <w:p w14:paraId="1DD3009E" w14:textId="766D5787" w:rsidR="00295B8B" w:rsidRDefault="00C746B0">
      <w:pPr>
        <w:pStyle w:val="Obsah3"/>
        <w:rPr>
          <w:rFonts w:asciiTheme="minorHAnsi" w:eastAsiaTheme="minorEastAsia" w:hAnsiTheme="minorHAnsi" w:cstheme="minorBidi"/>
          <w:noProof/>
          <w:sz w:val="22"/>
          <w:szCs w:val="22"/>
          <w:lang w:val="da-DK" w:eastAsia="da-DK"/>
        </w:rPr>
      </w:pPr>
      <w:hyperlink w:anchor="_Toc58514035" w:history="1">
        <w:r w:rsidR="00295B8B" w:rsidRPr="0031464F">
          <w:rPr>
            <w:rStyle w:val="Hypertextovodkaz"/>
            <w:rFonts w:eastAsiaTheme="majorEastAsia"/>
            <w:noProof/>
            <w14:scene3d>
              <w14:camera w14:prst="orthographicFront"/>
              <w14:lightRig w14:rig="threePt" w14:dir="t">
                <w14:rot w14:lat="0" w14:lon="0" w14:rev="0"/>
              </w14:lightRig>
            </w14:scene3d>
          </w:rPr>
          <w:t>2.2.1</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Thermocouple</w:t>
        </w:r>
        <w:r w:rsidR="00295B8B">
          <w:rPr>
            <w:noProof/>
            <w:webHidden/>
          </w:rPr>
          <w:tab/>
        </w:r>
        <w:r w:rsidR="00295B8B">
          <w:rPr>
            <w:noProof/>
            <w:webHidden/>
          </w:rPr>
          <w:fldChar w:fldCharType="begin"/>
        </w:r>
        <w:r w:rsidR="00295B8B">
          <w:rPr>
            <w:noProof/>
            <w:webHidden/>
          </w:rPr>
          <w:instrText xml:space="preserve"> PAGEREF _Toc58514035 \h </w:instrText>
        </w:r>
        <w:r w:rsidR="00295B8B">
          <w:rPr>
            <w:noProof/>
            <w:webHidden/>
          </w:rPr>
        </w:r>
        <w:r w:rsidR="00295B8B">
          <w:rPr>
            <w:noProof/>
            <w:webHidden/>
          </w:rPr>
          <w:fldChar w:fldCharType="separate"/>
        </w:r>
        <w:r w:rsidR="00295B8B">
          <w:rPr>
            <w:noProof/>
            <w:webHidden/>
          </w:rPr>
          <w:t>5</w:t>
        </w:r>
        <w:r w:rsidR="00295B8B">
          <w:rPr>
            <w:noProof/>
            <w:webHidden/>
          </w:rPr>
          <w:fldChar w:fldCharType="end"/>
        </w:r>
      </w:hyperlink>
    </w:p>
    <w:p w14:paraId="42CB5EA0" w14:textId="58291073" w:rsidR="00295B8B" w:rsidRDefault="00C746B0">
      <w:pPr>
        <w:pStyle w:val="Obsah3"/>
        <w:rPr>
          <w:rFonts w:asciiTheme="minorHAnsi" w:eastAsiaTheme="minorEastAsia" w:hAnsiTheme="minorHAnsi" w:cstheme="minorBidi"/>
          <w:noProof/>
          <w:sz w:val="22"/>
          <w:szCs w:val="22"/>
          <w:lang w:val="da-DK" w:eastAsia="da-DK"/>
        </w:rPr>
      </w:pPr>
      <w:hyperlink w:anchor="_Toc58514036" w:history="1">
        <w:r w:rsidR="00295B8B" w:rsidRPr="0031464F">
          <w:rPr>
            <w:rStyle w:val="Hypertextovodkaz"/>
            <w:rFonts w:eastAsiaTheme="majorEastAsia"/>
            <w:noProof/>
            <w14:scene3d>
              <w14:camera w14:prst="orthographicFront"/>
              <w14:lightRig w14:rig="threePt" w14:dir="t">
                <w14:rot w14:lat="0" w14:lon="0" w14:rev="0"/>
              </w14:lightRig>
            </w14:scene3d>
          </w:rPr>
          <w:t>2.2.2</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Placement of transmitters</w:t>
        </w:r>
        <w:r w:rsidR="00295B8B">
          <w:rPr>
            <w:noProof/>
            <w:webHidden/>
          </w:rPr>
          <w:tab/>
        </w:r>
        <w:r w:rsidR="00295B8B">
          <w:rPr>
            <w:noProof/>
            <w:webHidden/>
          </w:rPr>
          <w:fldChar w:fldCharType="begin"/>
        </w:r>
        <w:r w:rsidR="00295B8B">
          <w:rPr>
            <w:noProof/>
            <w:webHidden/>
          </w:rPr>
          <w:instrText xml:space="preserve"> PAGEREF _Toc58514036 \h </w:instrText>
        </w:r>
        <w:r w:rsidR="00295B8B">
          <w:rPr>
            <w:noProof/>
            <w:webHidden/>
          </w:rPr>
        </w:r>
        <w:r w:rsidR="00295B8B">
          <w:rPr>
            <w:noProof/>
            <w:webHidden/>
          </w:rPr>
          <w:fldChar w:fldCharType="separate"/>
        </w:r>
        <w:r w:rsidR="00295B8B">
          <w:rPr>
            <w:noProof/>
            <w:webHidden/>
          </w:rPr>
          <w:t>6</w:t>
        </w:r>
        <w:r w:rsidR="00295B8B">
          <w:rPr>
            <w:noProof/>
            <w:webHidden/>
          </w:rPr>
          <w:fldChar w:fldCharType="end"/>
        </w:r>
      </w:hyperlink>
    </w:p>
    <w:p w14:paraId="0EFA06EE" w14:textId="1204473B" w:rsidR="00295B8B" w:rsidRDefault="00C746B0">
      <w:pPr>
        <w:pStyle w:val="Obsah2"/>
        <w:rPr>
          <w:rFonts w:asciiTheme="minorHAnsi" w:eastAsiaTheme="minorEastAsia" w:hAnsiTheme="minorHAnsi" w:cstheme="minorBidi"/>
          <w:noProof/>
          <w:sz w:val="22"/>
          <w:szCs w:val="22"/>
          <w:lang w:val="da-DK" w:eastAsia="da-DK"/>
        </w:rPr>
      </w:pPr>
      <w:hyperlink w:anchor="_Toc58514037" w:history="1">
        <w:r w:rsidR="00295B8B" w:rsidRPr="0031464F">
          <w:rPr>
            <w:rStyle w:val="Hypertextovodkaz"/>
            <w:rFonts w:eastAsiaTheme="majorEastAsia"/>
            <w:noProof/>
            <w14:scene3d>
              <w14:camera w14:prst="orthographicFront"/>
              <w14:lightRig w14:rig="threePt" w14:dir="t">
                <w14:rot w14:lat="0" w14:lon="0" w14:rev="0"/>
              </w14:lightRig>
            </w14:scene3d>
          </w:rPr>
          <w:t>2.3</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Temperature Switch</w:t>
        </w:r>
        <w:r w:rsidR="00295B8B">
          <w:rPr>
            <w:noProof/>
            <w:webHidden/>
          </w:rPr>
          <w:tab/>
        </w:r>
        <w:r w:rsidR="00295B8B">
          <w:rPr>
            <w:noProof/>
            <w:webHidden/>
          </w:rPr>
          <w:fldChar w:fldCharType="begin"/>
        </w:r>
        <w:r w:rsidR="00295B8B">
          <w:rPr>
            <w:noProof/>
            <w:webHidden/>
          </w:rPr>
          <w:instrText xml:space="preserve"> PAGEREF _Toc58514037 \h </w:instrText>
        </w:r>
        <w:r w:rsidR="00295B8B">
          <w:rPr>
            <w:noProof/>
            <w:webHidden/>
          </w:rPr>
        </w:r>
        <w:r w:rsidR="00295B8B">
          <w:rPr>
            <w:noProof/>
            <w:webHidden/>
          </w:rPr>
          <w:fldChar w:fldCharType="separate"/>
        </w:r>
        <w:r w:rsidR="00295B8B">
          <w:rPr>
            <w:noProof/>
            <w:webHidden/>
          </w:rPr>
          <w:t>6</w:t>
        </w:r>
        <w:r w:rsidR="00295B8B">
          <w:rPr>
            <w:noProof/>
            <w:webHidden/>
          </w:rPr>
          <w:fldChar w:fldCharType="end"/>
        </w:r>
      </w:hyperlink>
    </w:p>
    <w:p w14:paraId="28E89408" w14:textId="096B5A9A" w:rsidR="00295B8B" w:rsidRDefault="00C746B0">
      <w:pPr>
        <w:pStyle w:val="Obsah2"/>
        <w:rPr>
          <w:rFonts w:asciiTheme="minorHAnsi" w:eastAsiaTheme="minorEastAsia" w:hAnsiTheme="minorHAnsi" w:cstheme="minorBidi"/>
          <w:noProof/>
          <w:sz w:val="22"/>
          <w:szCs w:val="22"/>
          <w:lang w:val="da-DK" w:eastAsia="da-DK"/>
        </w:rPr>
      </w:pPr>
      <w:hyperlink w:anchor="_Toc58514038" w:history="1">
        <w:r w:rsidR="00295B8B" w:rsidRPr="0031464F">
          <w:rPr>
            <w:rStyle w:val="Hypertextovodkaz"/>
            <w:rFonts w:eastAsiaTheme="majorEastAsia"/>
            <w:noProof/>
            <w14:scene3d>
              <w14:camera w14:prst="orthographicFront"/>
              <w14:lightRig w14:rig="threePt" w14:dir="t">
                <w14:rot w14:lat="0" w14:lon="0" w14:rev="0"/>
              </w14:lightRig>
            </w14:scene3d>
          </w:rPr>
          <w:t>2.4</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Pressure Transmitter</w:t>
        </w:r>
        <w:r w:rsidR="00295B8B">
          <w:rPr>
            <w:noProof/>
            <w:webHidden/>
          </w:rPr>
          <w:tab/>
        </w:r>
        <w:r w:rsidR="00295B8B">
          <w:rPr>
            <w:noProof/>
            <w:webHidden/>
          </w:rPr>
          <w:fldChar w:fldCharType="begin"/>
        </w:r>
        <w:r w:rsidR="00295B8B">
          <w:rPr>
            <w:noProof/>
            <w:webHidden/>
          </w:rPr>
          <w:instrText xml:space="preserve"> PAGEREF _Toc58514038 \h </w:instrText>
        </w:r>
        <w:r w:rsidR="00295B8B">
          <w:rPr>
            <w:noProof/>
            <w:webHidden/>
          </w:rPr>
        </w:r>
        <w:r w:rsidR="00295B8B">
          <w:rPr>
            <w:noProof/>
            <w:webHidden/>
          </w:rPr>
          <w:fldChar w:fldCharType="separate"/>
        </w:r>
        <w:r w:rsidR="00295B8B">
          <w:rPr>
            <w:noProof/>
            <w:webHidden/>
          </w:rPr>
          <w:t>6</w:t>
        </w:r>
        <w:r w:rsidR="00295B8B">
          <w:rPr>
            <w:noProof/>
            <w:webHidden/>
          </w:rPr>
          <w:fldChar w:fldCharType="end"/>
        </w:r>
      </w:hyperlink>
    </w:p>
    <w:p w14:paraId="7D83B9E4" w14:textId="04DD6E77" w:rsidR="00295B8B" w:rsidRDefault="00C746B0">
      <w:pPr>
        <w:pStyle w:val="Obsah2"/>
        <w:rPr>
          <w:rFonts w:asciiTheme="minorHAnsi" w:eastAsiaTheme="minorEastAsia" w:hAnsiTheme="minorHAnsi" w:cstheme="minorBidi"/>
          <w:noProof/>
          <w:sz w:val="22"/>
          <w:szCs w:val="22"/>
          <w:lang w:val="da-DK" w:eastAsia="da-DK"/>
        </w:rPr>
      </w:pPr>
      <w:hyperlink w:anchor="_Toc58514039" w:history="1">
        <w:r w:rsidR="00295B8B" w:rsidRPr="0031464F">
          <w:rPr>
            <w:rStyle w:val="Hypertextovodkaz"/>
            <w:rFonts w:eastAsiaTheme="majorEastAsia"/>
            <w:noProof/>
            <w14:scene3d>
              <w14:camera w14:prst="orthographicFront"/>
              <w14:lightRig w14:rig="threePt" w14:dir="t">
                <w14:rot w14:lat="0" w14:lon="0" w14:rev="0"/>
              </w14:lightRig>
            </w14:scene3d>
          </w:rPr>
          <w:t>2.5</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Differential Pressure Transmitter</w:t>
        </w:r>
        <w:r w:rsidR="00295B8B">
          <w:rPr>
            <w:noProof/>
            <w:webHidden/>
          </w:rPr>
          <w:tab/>
        </w:r>
        <w:r w:rsidR="00295B8B">
          <w:rPr>
            <w:noProof/>
            <w:webHidden/>
          </w:rPr>
          <w:fldChar w:fldCharType="begin"/>
        </w:r>
        <w:r w:rsidR="00295B8B">
          <w:rPr>
            <w:noProof/>
            <w:webHidden/>
          </w:rPr>
          <w:instrText xml:space="preserve"> PAGEREF _Toc58514039 \h </w:instrText>
        </w:r>
        <w:r w:rsidR="00295B8B">
          <w:rPr>
            <w:noProof/>
            <w:webHidden/>
          </w:rPr>
        </w:r>
        <w:r w:rsidR="00295B8B">
          <w:rPr>
            <w:noProof/>
            <w:webHidden/>
          </w:rPr>
          <w:fldChar w:fldCharType="separate"/>
        </w:r>
        <w:r w:rsidR="00295B8B">
          <w:rPr>
            <w:noProof/>
            <w:webHidden/>
          </w:rPr>
          <w:t>7</w:t>
        </w:r>
        <w:r w:rsidR="00295B8B">
          <w:rPr>
            <w:noProof/>
            <w:webHidden/>
          </w:rPr>
          <w:fldChar w:fldCharType="end"/>
        </w:r>
      </w:hyperlink>
    </w:p>
    <w:p w14:paraId="417F4881" w14:textId="778A9AB4" w:rsidR="00295B8B" w:rsidRDefault="00C746B0">
      <w:pPr>
        <w:pStyle w:val="Obsah2"/>
        <w:rPr>
          <w:rFonts w:asciiTheme="minorHAnsi" w:eastAsiaTheme="minorEastAsia" w:hAnsiTheme="minorHAnsi" w:cstheme="minorBidi"/>
          <w:noProof/>
          <w:sz w:val="22"/>
          <w:szCs w:val="22"/>
          <w:lang w:val="da-DK" w:eastAsia="da-DK"/>
        </w:rPr>
      </w:pPr>
      <w:hyperlink w:anchor="_Toc58514040" w:history="1">
        <w:r w:rsidR="00295B8B" w:rsidRPr="0031464F">
          <w:rPr>
            <w:rStyle w:val="Hypertextovodkaz"/>
            <w:rFonts w:eastAsiaTheme="majorEastAsia"/>
            <w:noProof/>
            <w14:scene3d>
              <w14:camera w14:prst="orthographicFront"/>
              <w14:lightRig w14:rig="threePt" w14:dir="t">
                <w14:rot w14:lat="0" w14:lon="0" w14:rev="0"/>
              </w14:lightRig>
            </w14:scene3d>
          </w:rPr>
          <w:t>2.6</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Pressure Switch</w:t>
        </w:r>
        <w:r w:rsidR="00295B8B">
          <w:rPr>
            <w:noProof/>
            <w:webHidden/>
          </w:rPr>
          <w:tab/>
        </w:r>
        <w:r w:rsidR="00295B8B">
          <w:rPr>
            <w:noProof/>
            <w:webHidden/>
          </w:rPr>
          <w:fldChar w:fldCharType="begin"/>
        </w:r>
        <w:r w:rsidR="00295B8B">
          <w:rPr>
            <w:noProof/>
            <w:webHidden/>
          </w:rPr>
          <w:instrText xml:space="preserve"> PAGEREF _Toc58514040 \h </w:instrText>
        </w:r>
        <w:r w:rsidR="00295B8B">
          <w:rPr>
            <w:noProof/>
            <w:webHidden/>
          </w:rPr>
        </w:r>
        <w:r w:rsidR="00295B8B">
          <w:rPr>
            <w:noProof/>
            <w:webHidden/>
          </w:rPr>
          <w:fldChar w:fldCharType="separate"/>
        </w:r>
        <w:r w:rsidR="00295B8B">
          <w:rPr>
            <w:noProof/>
            <w:webHidden/>
          </w:rPr>
          <w:t>7</w:t>
        </w:r>
        <w:r w:rsidR="00295B8B">
          <w:rPr>
            <w:noProof/>
            <w:webHidden/>
          </w:rPr>
          <w:fldChar w:fldCharType="end"/>
        </w:r>
      </w:hyperlink>
    </w:p>
    <w:p w14:paraId="4B0D4D43" w14:textId="77616B14" w:rsidR="00295B8B" w:rsidRDefault="00C746B0">
      <w:pPr>
        <w:pStyle w:val="Obsah2"/>
        <w:rPr>
          <w:rFonts w:asciiTheme="minorHAnsi" w:eastAsiaTheme="minorEastAsia" w:hAnsiTheme="minorHAnsi" w:cstheme="minorBidi"/>
          <w:noProof/>
          <w:sz w:val="22"/>
          <w:szCs w:val="22"/>
          <w:lang w:val="da-DK" w:eastAsia="da-DK"/>
        </w:rPr>
      </w:pPr>
      <w:hyperlink w:anchor="_Toc58514041" w:history="1">
        <w:r w:rsidR="00295B8B" w:rsidRPr="0031464F">
          <w:rPr>
            <w:rStyle w:val="Hypertextovodkaz"/>
            <w:rFonts w:eastAsiaTheme="majorEastAsia"/>
            <w:noProof/>
            <w14:scene3d>
              <w14:camera w14:prst="orthographicFront"/>
              <w14:lightRig w14:rig="threePt" w14:dir="t">
                <w14:rot w14:lat="0" w14:lon="0" w14:rev="0"/>
              </w14:lightRig>
            </w14:scene3d>
          </w:rPr>
          <w:t>2.7</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Differential Pressure Switch</w:t>
        </w:r>
        <w:r w:rsidR="00295B8B">
          <w:rPr>
            <w:noProof/>
            <w:webHidden/>
          </w:rPr>
          <w:tab/>
        </w:r>
        <w:r w:rsidR="00295B8B">
          <w:rPr>
            <w:noProof/>
            <w:webHidden/>
          </w:rPr>
          <w:fldChar w:fldCharType="begin"/>
        </w:r>
        <w:r w:rsidR="00295B8B">
          <w:rPr>
            <w:noProof/>
            <w:webHidden/>
          </w:rPr>
          <w:instrText xml:space="preserve"> PAGEREF _Toc58514041 \h </w:instrText>
        </w:r>
        <w:r w:rsidR="00295B8B">
          <w:rPr>
            <w:noProof/>
            <w:webHidden/>
          </w:rPr>
        </w:r>
        <w:r w:rsidR="00295B8B">
          <w:rPr>
            <w:noProof/>
            <w:webHidden/>
          </w:rPr>
          <w:fldChar w:fldCharType="separate"/>
        </w:r>
        <w:r w:rsidR="00295B8B">
          <w:rPr>
            <w:noProof/>
            <w:webHidden/>
          </w:rPr>
          <w:t>8</w:t>
        </w:r>
        <w:r w:rsidR="00295B8B">
          <w:rPr>
            <w:noProof/>
            <w:webHidden/>
          </w:rPr>
          <w:fldChar w:fldCharType="end"/>
        </w:r>
      </w:hyperlink>
    </w:p>
    <w:p w14:paraId="5859D95B" w14:textId="182AD39B" w:rsidR="00295B8B" w:rsidRDefault="00C746B0">
      <w:pPr>
        <w:pStyle w:val="Obsah2"/>
        <w:rPr>
          <w:rFonts w:asciiTheme="minorHAnsi" w:eastAsiaTheme="minorEastAsia" w:hAnsiTheme="minorHAnsi" w:cstheme="minorBidi"/>
          <w:noProof/>
          <w:sz w:val="22"/>
          <w:szCs w:val="22"/>
          <w:lang w:val="da-DK" w:eastAsia="da-DK"/>
        </w:rPr>
      </w:pPr>
      <w:hyperlink w:anchor="_Toc58514042" w:history="1">
        <w:r w:rsidR="00295B8B" w:rsidRPr="0031464F">
          <w:rPr>
            <w:rStyle w:val="Hypertextovodkaz"/>
            <w:rFonts w:eastAsiaTheme="majorEastAsia"/>
            <w:noProof/>
            <w14:scene3d>
              <w14:camera w14:prst="orthographicFront"/>
              <w14:lightRig w14:rig="threePt" w14:dir="t">
                <w14:rot w14:lat="0" w14:lon="0" w14:rev="0"/>
              </w14:lightRig>
            </w14:scene3d>
          </w:rPr>
          <w:t>2.8</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Flow Measurement, Liquid</w:t>
        </w:r>
        <w:r w:rsidR="00295B8B">
          <w:rPr>
            <w:noProof/>
            <w:webHidden/>
          </w:rPr>
          <w:tab/>
        </w:r>
        <w:r w:rsidR="00295B8B">
          <w:rPr>
            <w:noProof/>
            <w:webHidden/>
          </w:rPr>
          <w:fldChar w:fldCharType="begin"/>
        </w:r>
        <w:r w:rsidR="00295B8B">
          <w:rPr>
            <w:noProof/>
            <w:webHidden/>
          </w:rPr>
          <w:instrText xml:space="preserve"> PAGEREF _Toc58514042 \h </w:instrText>
        </w:r>
        <w:r w:rsidR="00295B8B">
          <w:rPr>
            <w:noProof/>
            <w:webHidden/>
          </w:rPr>
        </w:r>
        <w:r w:rsidR="00295B8B">
          <w:rPr>
            <w:noProof/>
            <w:webHidden/>
          </w:rPr>
          <w:fldChar w:fldCharType="separate"/>
        </w:r>
        <w:r w:rsidR="00295B8B">
          <w:rPr>
            <w:noProof/>
            <w:webHidden/>
          </w:rPr>
          <w:t>9</w:t>
        </w:r>
        <w:r w:rsidR="00295B8B">
          <w:rPr>
            <w:noProof/>
            <w:webHidden/>
          </w:rPr>
          <w:fldChar w:fldCharType="end"/>
        </w:r>
      </w:hyperlink>
    </w:p>
    <w:p w14:paraId="09F465FB" w14:textId="0D746978" w:rsidR="00295B8B" w:rsidRDefault="00C746B0">
      <w:pPr>
        <w:pStyle w:val="Obsah3"/>
        <w:rPr>
          <w:rFonts w:asciiTheme="minorHAnsi" w:eastAsiaTheme="minorEastAsia" w:hAnsiTheme="minorHAnsi" w:cstheme="minorBidi"/>
          <w:noProof/>
          <w:sz w:val="22"/>
          <w:szCs w:val="22"/>
          <w:lang w:val="da-DK" w:eastAsia="da-DK"/>
        </w:rPr>
      </w:pPr>
      <w:hyperlink w:anchor="_Toc58514043" w:history="1">
        <w:r w:rsidR="00295B8B" w:rsidRPr="0031464F">
          <w:rPr>
            <w:rStyle w:val="Hypertextovodkaz"/>
            <w:rFonts w:eastAsiaTheme="majorEastAsia"/>
            <w:noProof/>
            <w14:scene3d>
              <w14:camera w14:prst="orthographicFront"/>
              <w14:lightRig w14:rig="threePt" w14:dir="t">
                <w14:rot w14:lat="0" w14:lon="0" w14:rev="0"/>
              </w14:lightRig>
            </w14:scene3d>
          </w:rPr>
          <w:t>2.8.1</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District Heating</w:t>
        </w:r>
        <w:r w:rsidR="00295B8B">
          <w:rPr>
            <w:noProof/>
            <w:webHidden/>
          </w:rPr>
          <w:tab/>
        </w:r>
        <w:r w:rsidR="00295B8B">
          <w:rPr>
            <w:noProof/>
            <w:webHidden/>
          </w:rPr>
          <w:fldChar w:fldCharType="begin"/>
        </w:r>
        <w:r w:rsidR="00295B8B">
          <w:rPr>
            <w:noProof/>
            <w:webHidden/>
          </w:rPr>
          <w:instrText xml:space="preserve"> PAGEREF _Toc58514043 \h </w:instrText>
        </w:r>
        <w:r w:rsidR="00295B8B">
          <w:rPr>
            <w:noProof/>
            <w:webHidden/>
          </w:rPr>
        </w:r>
        <w:r w:rsidR="00295B8B">
          <w:rPr>
            <w:noProof/>
            <w:webHidden/>
          </w:rPr>
          <w:fldChar w:fldCharType="separate"/>
        </w:r>
        <w:r w:rsidR="00295B8B">
          <w:rPr>
            <w:noProof/>
            <w:webHidden/>
          </w:rPr>
          <w:t>9</w:t>
        </w:r>
        <w:r w:rsidR="00295B8B">
          <w:rPr>
            <w:noProof/>
            <w:webHidden/>
          </w:rPr>
          <w:fldChar w:fldCharType="end"/>
        </w:r>
      </w:hyperlink>
    </w:p>
    <w:p w14:paraId="7FF91390" w14:textId="30995269" w:rsidR="00295B8B" w:rsidRDefault="00C746B0">
      <w:pPr>
        <w:pStyle w:val="Obsah3"/>
        <w:rPr>
          <w:rFonts w:asciiTheme="minorHAnsi" w:eastAsiaTheme="minorEastAsia" w:hAnsiTheme="minorHAnsi" w:cstheme="minorBidi"/>
          <w:noProof/>
          <w:sz w:val="22"/>
          <w:szCs w:val="22"/>
          <w:lang w:val="da-DK" w:eastAsia="da-DK"/>
        </w:rPr>
      </w:pPr>
      <w:hyperlink w:anchor="_Toc58514044" w:history="1">
        <w:r w:rsidR="00295B8B" w:rsidRPr="0031464F">
          <w:rPr>
            <w:rStyle w:val="Hypertextovodkaz"/>
            <w:rFonts w:eastAsiaTheme="majorEastAsia"/>
            <w:noProof/>
            <w14:scene3d>
              <w14:camera w14:prst="orthographicFront"/>
              <w14:lightRig w14:rig="threePt" w14:dir="t">
                <w14:rot w14:lat="0" w14:lon="0" w14:rev="0"/>
              </w14:lightRig>
            </w14:scene3d>
          </w:rPr>
          <w:t>2.8.2</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Condensate/Feed Water</w:t>
        </w:r>
        <w:r w:rsidR="00295B8B">
          <w:rPr>
            <w:noProof/>
            <w:webHidden/>
          </w:rPr>
          <w:tab/>
        </w:r>
        <w:r w:rsidR="00295B8B">
          <w:rPr>
            <w:noProof/>
            <w:webHidden/>
          </w:rPr>
          <w:fldChar w:fldCharType="begin"/>
        </w:r>
        <w:r w:rsidR="00295B8B">
          <w:rPr>
            <w:noProof/>
            <w:webHidden/>
          </w:rPr>
          <w:instrText xml:space="preserve"> PAGEREF _Toc58514044 \h </w:instrText>
        </w:r>
        <w:r w:rsidR="00295B8B">
          <w:rPr>
            <w:noProof/>
            <w:webHidden/>
          </w:rPr>
        </w:r>
        <w:r w:rsidR="00295B8B">
          <w:rPr>
            <w:noProof/>
            <w:webHidden/>
          </w:rPr>
          <w:fldChar w:fldCharType="separate"/>
        </w:r>
        <w:r w:rsidR="00295B8B">
          <w:rPr>
            <w:noProof/>
            <w:webHidden/>
          </w:rPr>
          <w:t>9</w:t>
        </w:r>
        <w:r w:rsidR="00295B8B">
          <w:rPr>
            <w:noProof/>
            <w:webHidden/>
          </w:rPr>
          <w:fldChar w:fldCharType="end"/>
        </w:r>
      </w:hyperlink>
    </w:p>
    <w:p w14:paraId="11708329" w14:textId="731CDAD5" w:rsidR="00295B8B" w:rsidRDefault="00C746B0">
      <w:pPr>
        <w:pStyle w:val="Obsah2"/>
        <w:rPr>
          <w:rFonts w:asciiTheme="minorHAnsi" w:eastAsiaTheme="minorEastAsia" w:hAnsiTheme="minorHAnsi" w:cstheme="minorBidi"/>
          <w:noProof/>
          <w:sz w:val="22"/>
          <w:szCs w:val="22"/>
          <w:lang w:val="da-DK" w:eastAsia="da-DK"/>
        </w:rPr>
      </w:pPr>
      <w:hyperlink w:anchor="_Toc58514045" w:history="1">
        <w:r w:rsidR="00295B8B" w:rsidRPr="0031464F">
          <w:rPr>
            <w:rStyle w:val="Hypertextovodkaz"/>
            <w:rFonts w:eastAsiaTheme="majorEastAsia"/>
            <w:noProof/>
            <w14:scene3d>
              <w14:camera w14:prst="orthographicFront"/>
              <w14:lightRig w14:rig="threePt" w14:dir="t">
                <w14:rot w14:lat="0" w14:lon="0" w14:rev="0"/>
              </w14:lightRig>
            </w14:scene3d>
          </w:rPr>
          <w:t>2.9</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Flow Measuring, Steam</w:t>
        </w:r>
        <w:r w:rsidR="00295B8B">
          <w:rPr>
            <w:noProof/>
            <w:webHidden/>
          </w:rPr>
          <w:tab/>
        </w:r>
        <w:r w:rsidR="00295B8B">
          <w:rPr>
            <w:noProof/>
            <w:webHidden/>
          </w:rPr>
          <w:fldChar w:fldCharType="begin"/>
        </w:r>
        <w:r w:rsidR="00295B8B">
          <w:rPr>
            <w:noProof/>
            <w:webHidden/>
          </w:rPr>
          <w:instrText xml:space="preserve"> PAGEREF _Toc58514045 \h </w:instrText>
        </w:r>
        <w:r w:rsidR="00295B8B">
          <w:rPr>
            <w:noProof/>
            <w:webHidden/>
          </w:rPr>
        </w:r>
        <w:r w:rsidR="00295B8B">
          <w:rPr>
            <w:noProof/>
            <w:webHidden/>
          </w:rPr>
          <w:fldChar w:fldCharType="separate"/>
        </w:r>
        <w:r w:rsidR="00295B8B">
          <w:rPr>
            <w:noProof/>
            <w:webHidden/>
          </w:rPr>
          <w:t>9</w:t>
        </w:r>
        <w:r w:rsidR="00295B8B">
          <w:rPr>
            <w:noProof/>
            <w:webHidden/>
          </w:rPr>
          <w:fldChar w:fldCharType="end"/>
        </w:r>
      </w:hyperlink>
    </w:p>
    <w:p w14:paraId="24647B83" w14:textId="40674DDE" w:rsidR="00295B8B" w:rsidRDefault="00C746B0">
      <w:pPr>
        <w:pStyle w:val="Obsah2"/>
        <w:rPr>
          <w:rFonts w:asciiTheme="minorHAnsi" w:eastAsiaTheme="minorEastAsia" w:hAnsiTheme="minorHAnsi" w:cstheme="minorBidi"/>
          <w:noProof/>
          <w:sz w:val="22"/>
          <w:szCs w:val="22"/>
          <w:lang w:val="da-DK" w:eastAsia="da-DK"/>
        </w:rPr>
      </w:pPr>
      <w:hyperlink w:anchor="_Toc58514046" w:history="1">
        <w:r w:rsidR="00295B8B" w:rsidRPr="0031464F">
          <w:rPr>
            <w:rStyle w:val="Hypertextovodkaz"/>
            <w:rFonts w:eastAsiaTheme="majorEastAsia"/>
            <w:noProof/>
            <w14:scene3d>
              <w14:camera w14:prst="orthographicFront"/>
              <w14:lightRig w14:rig="threePt" w14:dir="t">
                <w14:rot w14:lat="0" w14:lon="0" w14:rev="0"/>
              </w14:lightRig>
            </w14:scene3d>
          </w:rPr>
          <w:t>2.10</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Flow Measuring, Flue Gas</w:t>
        </w:r>
        <w:r w:rsidR="00295B8B">
          <w:rPr>
            <w:noProof/>
            <w:webHidden/>
          </w:rPr>
          <w:tab/>
        </w:r>
        <w:r w:rsidR="00295B8B">
          <w:rPr>
            <w:noProof/>
            <w:webHidden/>
          </w:rPr>
          <w:fldChar w:fldCharType="begin"/>
        </w:r>
        <w:r w:rsidR="00295B8B">
          <w:rPr>
            <w:noProof/>
            <w:webHidden/>
          </w:rPr>
          <w:instrText xml:space="preserve"> PAGEREF _Toc58514046 \h </w:instrText>
        </w:r>
        <w:r w:rsidR="00295B8B">
          <w:rPr>
            <w:noProof/>
            <w:webHidden/>
          </w:rPr>
        </w:r>
        <w:r w:rsidR="00295B8B">
          <w:rPr>
            <w:noProof/>
            <w:webHidden/>
          </w:rPr>
          <w:fldChar w:fldCharType="separate"/>
        </w:r>
        <w:r w:rsidR="00295B8B">
          <w:rPr>
            <w:noProof/>
            <w:webHidden/>
          </w:rPr>
          <w:t>10</w:t>
        </w:r>
        <w:r w:rsidR="00295B8B">
          <w:rPr>
            <w:noProof/>
            <w:webHidden/>
          </w:rPr>
          <w:fldChar w:fldCharType="end"/>
        </w:r>
      </w:hyperlink>
    </w:p>
    <w:p w14:paraId="3DE30C3C" w14:textId="7EC60DEA" w:rsidR="00295B8B" w:rsidRDefault="00C746B0">
      <w:pPr>
        <w:pStyle w:val="Obsah2"/>
        <w:rPr>
          <w:rFonts w:asciiTheme="minorHAnsi" w:eastAsiaTheme="minorEastAsia" w:hAnsiTheme="minorHAnsi" w:cstheme="minorBidi"/>
          <w:noProof/>
          <w:sz w:val="22"/>
          <w:szCs w:val="22"/>
          <w:lang w:val="da-DK" w:eastAsia="da-DK"/>
        </w:rPr>
      </w:pPr>
      <w:hyperlink w:anchor="_Toc58514047" w:history="1">
        <w:r w:rsidR="00295B8B" w:rsidRPr="0031464F">
          <w:rPr>
            <w:rStyle w:val="Hypertextovodkaz"/>
            <w:rFonts w:eastAsiaTheme="majorEastAsia"/>
            <w:noProof/>
            <w14:scene3d>
              <w14:camera w14:prst="orthographicFront"/>
              <w14:lightRig w14:rig="threePt" w14:dir="t">
                <w14:rot w14:lat="0" w14:lon="0" w14:rev="0"/>
              </w14:lightRig>
            </w14:scene3d>
          </w:rPr>
          <w:t>2.11</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Solenoid Valves</w:t>
        </w:r>
        <w:r w:rsidR="00295B8B">
          <w:rPr>
            <w:noProof/>
            <w:webHidden/>
          </w:rPr>
          <w:tab/>
        </w:r>
        <w:r w:rsidR="00295B8B">
          <w:rPr>
            <w:noProof/>
            <w:webHidden/>
          </w:rPr>
          <w:fldChar w:fldCharType="begin"/>
        </w:r>
        <w:r w:rsidR="00295B8B">
          <w:rPr>
            <w:noProof/>
            <w:webHidden/>
          </w:rPr>
          <w:instrText xml:space="preserve"> PAGEREF _Toc58514047 \h </w:instrText>
        </w:r>
        <w:r w:rsidR="00295B8B">
          <w:rPr>
            <w:noProof/>
            <w:webHidden/>
          </w:rPr>
        </w:r>
        <w:r w:rsidR="00295B8B">
          <w:rPr>
            <w:noProof/>
            <w:webHidden/>
          </w:rPr>
          <w:fldChar w:fldCharType="separate"/>
        </w:r>
        <w:r w:rsidR="00295B8B">
          <w:rPr>
            <w:noProof/>
            <w:webHidden/>
          </w:rPr>
          <w:t>10</w:t>
        </w:r>
        <w:r w:rsidR="00295B8B">
          <w:rPr>
            <w:noProof/>
            <w:webHidden/>
          </w:rPr>
          <w:fldChar w:fldCharType="end"/>
        </w:r>
      </w:hyperlink>
    </w:p>
    <w:p w14:paraId="4A5923C0" w14:textId="17822275" w:rsidR="00295B8B" w:rsidRDefault="00C746B0">
      <w:pPr>
        <w:pStyle w:val="Obsah2"/>
        <w:rPr>
          <w:rFonts w:asciiTheme="minorHAnsi" w:eastAsiaTheme="minorEastAsia" w:hAnsiTheme="minorHAnsi" w:cstheme="minorBidi"/>
          <w:noProof/>
          <w:sz w:val="22"/>
          <w:szCs w:val="22"/>
          <w:lang w:val="da-DK" w:eastAsia="da-DK"/>
        </w:rPr>
      </w:pPr>
      <w:hyperlink w:anchor="_Toc58514048" w:history="1">
        <w:r w:rsidR="00295B8B" w:rsidRPr="0031464F">
          <w:rPr>
            <w:rStyle w:val="Hypertextovodkaz"/>
            <w:rFonts w:eastAsiaTheme="majorEastAsia"/>
            <w:noProof/>
            <w14:scene3d>
              <w14:camera w14:prst="orthographicFront"/>
              <w14:lightRig w14:rig="threePt" w14:dir="t">
                <w14:rot w14:lat="0" w14:lon="0" w14:rev="0"/>
              </w14:lightRig>
            </w14:scene3d>
          </w:rPr>
          <w:t>2.12</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Motor-driven on/off Actuators</w:t>
        </w:r>
        <w:r w:rsidR="00295B8B">
          <w:rPr>
            <w:noProof/>
            <w:webHidden/>
          </w:rPr>
          <w:tab/>
        </w:r>
        <w:r w:rsidR="00295B8B">
          <w:rPr>
            <w:noProof/>
            <w:webHidden/>
          </w:rPr>
          <w:fldChar w:fldCharType="begin"/>
        </w:r>
        <w:r w:rsidR="00295B8B">
          <w:rPr>
            <w:noProof/>
            <w:webHidden/>
          </w:rPr>
          <w:instrText xml:space="preserve"> PAGEREF _Toc58514048 \h </w:instrText>
        </w:r>
        <w:r w:rsidR="00295B8B">
          <w:rPr>
            <w:noProof/>
            <w:webHidden/>
          </w:rPr>
        </w:r>
        <w:r w:rsidR="00295B8B">
          <w:rPr>
            <w:noProof/>
            <w:webHidden/>
          </w:rPr>
          <w:fldChar w:fldCharType="separate"/>
        </w:r>
        <w:r w:rsidR="00295B8B">
          <w:rPr>
            <w:noProof/>
            <w:webHidden/>
          </w:rPr>
          <w:t>11</w:t>
        </w:r>
        <w:r w:rsidR="00295B8B">
          <w:rPr>
            <w:noProof/>
            <w:webHidden/>
          </w:rPr>
          <w:fldChar w:fldCharType="end"/>
        </w:r>
      </w:hyperlink>
    </w:p>
    <w:p w14:paraId="58BD614D" w14:textId="6CCA3C8A" w:rsidR="00295B8B" w:rsidRDefault="00C746B0">
      <w:pPr>
        <w:pStyle w:val="Obsah2"/>
        <w:rPr>
          <w:rFonts w:asciiTheme="minorHAnsi" w:eastAsiaTheme="minorEastAsia" w:hAnsiTheme="minorHAnsi" w:cstheme="minorBidi"/>
          <w:noProof/>
          <w:sz w:val="22"/>
          <w:szCs w:val="22"/>
          <w:lang w:val="da-DK" w:eastAsia="da-DK"/>
        </w:rPr>
      </w:pPr>
      <w:hyperlink w:anchor="_Toc58514049" w:history="1">
        <w:r w:rsidR="00295B8B" w:rsidRPr="0031464F">
          <w:rPr>
            <w:rStyle w:val="Hypertextovodkaz"/>
            <w:rFonts w:eastAsiaTheme="majorEastAsia"/>
            <w:noProof/>
            <w14:scene3d>
              <w14:camera w14:prst="orthographicFront"/>
              <w14:lightRig w14:rig="threePt" w14:dir="t">
                <w14:rot w14:lat="0" w14:lon="0" w14:rev="0"/>
              </w14:lightRig>
            </w14:scene3d>
          </w:rPr>
          <w:t>2.13</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Motor-driven Modulating Actuators</w:t>
        </w:r>
        <w:r w:rsidR="00295B8B">
          <w:rPr>
            <w:noProof/>
            <w:webHidden/>
          </w:rPr>
          <w:tab/>
        </w:r>
        <w:r w:rsidR="00295B8B">
          <w:rPr>
            <w:noProof/>
            <w:webHidden/>
          </w:rPr>
          <w:fldChar w:fldCharType="begin"/>
        </w:r>
        <w:r w:rsidR="00295B8B">
          <w:rPr>
            <w:noProof/>
            <w:webHidden/>
          </w:rPr>
          <w:instrText xml:space="preserve"> PAGEREF _Toc58514049 \h </w:instrText>
        </w:r>
        <w:r w:rsidR="00295B8B">
          <w:rPr>
            <w:noProof/>
            <w:webHidden/>
          </w:rPr>
        </w:r>
        <w:r w:rsidR="00295B8B">
          <w:rPr>
            <w:noProof/>
            <w:webHidden/>
          </w:rPr>
          <w:fldChar w:fldCharType="separate"/>
        </w:r>
        <w:r w:rsidR="00295B8B">
          <w:rPr>
            <w:noProof/>
            <w:webHidden/>
          </w:rPr>
          <w:t>11</w:t>
        </w:r>
        <w:r w:rsidR="00295B8B">
          <w:rPr>
            <w:noProof/>
            <w:webHidden/>
          </w:rPr>
          <w:fldChar w:fldCharType="end"/>
        </w:r>
      </w:hyperlink>
    </w:p>
    <w:p w14:paraId="744ABE08" w14:textId="1ED6EFFA" w:rsidR="00295B8B" w:rsidRDefault="00C746B0">
      <w:pPr>
        <w:pStyle w:val="Obsah2"/>
        <w:rPr>
          <w:rFonts w:asciiTheme="minorHAnsi" w:eastAsiaTheme="minorEastAsia" w:hAnsiTheme="minorHAnsi" w:cstheme="minorBidi"/>
          <w:noProof/>
          <w:sz w:val="22"/>
          <w:szCs w:val="22"/>
          <w:lang w:val="da-DK" w:eastAsia="da-DK"/>
        </w:rPr>
      </w:pPr>
      <w:hyperlink w:anchor="_Toc58514050" w:history="1">
        <w:r w:rsidR="00295B8B" w:rsidRPr="0031464F">
          <w:rPr>
            <w:rStyle w:val="Hypertextovodkaz"/>
            <w:rFonts w:eastAsiaTheme="majorEastAsia"/>
            <w:noProof/>
            <w14:scene3d>
              <w14:camera w14:prst="orthographicFront"/>
              <w14:lightRig w14:rig="threePt" w14:dir="t">
                <w14:rot w14:lat="0" w14:lon="0" w14:rev="0"/>
              </w14:lightRig>
            </w14:scene3d>
          </w:rPr>
          <w:t>2.14</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Electro-Pneumatic Positioners</w:t>
        </w:r>
        <w:r w:rsidR="00295B8B">
          <w:rPr>
            <w:noProof/>
            <w:webHidden/>
          </w:rPr>
          <w:tab/>
        </w:r>
        <w:r w:rsidR="00295B8B">
          <w:rPr>
            <w:noProof/>
            <w:webHidden/>
          </w:rPr>
          <w:fldChar w:fldCharType="begin"/>
        </w:r>
        <w:r w:rsidR="00295B8B">
          <w:rPr>
            <w:noProof/>
            <w:webHidden/>
          </w:rPr>
          <w:instrText xml:space="preserve"> PAGEREF _Toc58514050 \h </w:instrText>
        </w:r>
        <w:r w:rsidR="00295B8B">
          <w:rPr>
            <w:noProof/>
            <w:webHidden/>
          </w:rPr>
        </w:r>
        <w:r w:rsidR="00295B8B">
          <w:rPr>
            <w:noProof/>
            <w:webHidden/>
          </w:rPr>
          <w:fldChar w:fldCharType="separate"/>
        </w:r>
        <w:r w:rsidR="00295B8B">
          <w:rPr>
            <w:noProof/>
            <w:webHidden/>
          </w:rPr>
          <w:t>12</w:t>
        </w:r>
        <w:r w:rsidR="00295B8B">
          <w:rPr>
            <w:noProof/>
            <w:webHidden/>
          </w:rPr>
          <w:fldChar w:fldCharType="end"/>
        </w:r>
      </w:hyperlink>
    </w:p>
    <w:p w14:paraId="72692ACB" w14:textId="50FD496D" w:rsidR="00295B8B" w:rsidRDefault="00C746B0">
      <w:pPr>
        <w:pStyle w:val="Obsah2"/>
        <w:rPr>
          <w:rFonts w:asciiTheme="minorHAnsi" w:eastAsiaTheme="minorEastAsia" w:hAnsiTheme="minorHAnsi" w:cstheme="minorBidi"/>
          <w:noProof/>
          <w:sz w:val="22"/>
          <w:szCs w:val="22"/>
          <w:lang w:val="da-DK" w:eastAsia="da-DK"/>
        </w:rPr>
      </w:pPr>
      <w:hyperlink w:anchor="_Toc58514051" w:history="1">
        <w:r w:rsidR="00295B8B" w:rsidRPr="0031464F">
          <w:rPr>
            <w:rStyle w:val="Hypertextovodkaz"/>
            <w:rFonts w:eastAsiaTheme="majorEastAsia"/>
            <w:noProof/>
            <w14:scene3d>
              <w14:camera w14:prst="orthographicFront"/>
              <w14:lightRig w14:rig="threePt" w14:dir="t">
                <w14:rot w14:lat="0" w14:lon="0" w14:rev="0"/>
              </w14:lightRig>
            </w14:scene3d>
          </w:rPr>
          <w:t>2.15</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Local Control Boxes</w:t>
        </w:r>
        <w:r w:rsidR="00295B8B">
          <w:rPr>
            <w:noProof/>
            <w:webHidden/>
          </w:rPr>
          <w:tab/>
        </w:r>
        <w:r w:rsidR="00295B8B">
          <w:rPr>
            <w:noProof/>
            <w:webHidden/>
          </w:rPr>
          <w:fldChar w:fldCharType="begin"/>
        </w:r>
        <w:r w:rsidR="00295B8B">
          <w:rPr>
            <w:noProof/>
            <w:webHidden/>
          </w:rPr>
          <w:instrText xml:space="preserve"> PAGEREF _Toc58514051 \h </w:instrText>
        </w:r>
        <w:r w:rsidR="00295B8B">
          <w:rPr>
            <w:noProof/>
            <w:webHidden/>
          </w:rPr>
        </w:r>
        <w:r w:rsidR="00295B8B">
          <w:rPr>
            <w:noProof/>
            <w:webHidden/>
          </w:rPr>
          <w:fldChar w:fldCharType="separate"/>
        </w:r>
        <w:r w:rsidR="00295B8B">
          <w:rPr>
            <w:noProof/>
            <w:webHidden/>
          </w:rPr>
          <w:t>12</w:t>
        </w:r>
        <w:r w:rsidR="00295B8B">
          <w:rPr>
            <w:noProof/>
            <w:webHidden/>
          </w:rPr>
          <w:fldChar w:fldCharType="end"/>
        </w:r>
      </w:hyperlink>
    </w:p>
    <w:p w14:paraId="479BB18B" w14:textId="685E1890" w:rsidR="00295B8B" w:rsidRDefault="00C746B0">
      <w:pPr>
        <w:pStyle w:val="Obsah1"/>
        <w:rPr>
          <w:rFonts w:asciiTheme="minorHAnsi" w:eastAsiaTheme="minorEastAsia" w:hAnsiTheme="minorHAnsi" w:cstheme="minorBidi"/>
          <w:b w:val="0"/>
          <w:noProof/>
          <w:sz w:val="22"/>
          <w:szCs w:val="22"/>
          <w:lang w:val="da-DK" w:eastAsia="da-DK"/>
        </w:rPr>
      </w:pPr>
      <w:hyperlink w:anchor="_Toc58514052" w:history="1">
        <w:r w:rsidR="00295B8B" w:rsidRPr="0031464F">
          <w:rPr>
            <w:rStyle w:val="Hypertextovodkaz"/>
            <w:rFonts w:eastAsiaTheme="majorEastAsia"/>
            <w:noProof/>
            <w14:scene3d>
              <w14:camera w14:prst="orthographicFront"/>
              <w14:lightRig w14:rig="threePt" w14:dir="t">
                <w14:rot w14:lat="0" w14:lon="0" w14:rev="0"/>
              </w14:lightRig>
            </w14:scene3d>
          </w:rPr>
          <w:t>3.</w:t>
        </w:r>
        <w:r w:rsidR="00295B8B">
          <w:rPr>
            <w:rFonts w:asciiTheme="minorHAnsi" w:eastAsiaTheme="minorEastAsia" w:hAnsiTheme="minorHAnsi" w:cstheme="minorBidi"/>
            <w:b w:val="0"/>
            <w:noProof/>
            <w:sz w:val="22"/>
            <w:szCs w:val="22"/>
            <w:lang w:val="da-DK" w:eastAsia="da-DK"/>
          </w:rPr>
          <w:tab/>
        </w:r>
        <w:r w:rsidR="00295B8B" w:rsidRPr="0031464F">
          <w:rPr>
            <w:rStyle w:val="Hypertextovodkaz"/>
            <w:rFonts w:eastAsiaTheme="majorEastAsia"/>
            <w:noProof/>
          </w:rPr>
          <w:t>Instrument Rack</w:t>
        </w:r>
        <w:r w:rsidR="00295B8B">
          <w:rPr>
            <w:noProof/>
            <w:webHidden/>
          </w:rPr>
          <w:tab/>
        </w:r>
        <w:r w:rsidR="00295B8B">
          <w:rPr>
            <w:noProof/>
            <w:webHidden/>
          </w:rPr>
          <w:fldChar w:fldCharType="begin"/>
        </w:r>
        <w:r w:rsidR="00295B8B">
          <w:rPr>
            <w:noProof/>
            <w:webHidden/>
          </w:rPr>
          <w:instrText xml:space="preserve"> PAGEREF _Toc58514052 \h </w:instrText>
        </w:r>
        <w:r w:rsidR="00295B8B">
          <w:rPr>
            <w:noProof/>
            <w:webHidden/>
          </w:rPr>
        </w:r>
        <w:r w:rsidR="00295B8B">
          <w:rPr>
            <w:noProof/>
            <w:webHidden/>
          </w:rPr>
          <w:fldChar w:fldCharType="separate"/>
        </w:r>
        <w:r w:rsidR="00295B8B">
          <w:rPr>
            <w:noProof/>
            <w:webHidden/>
          </w:rPr>
          <w:t>13</w:t>
        </w:r>
        <w:r w:rsidR="00295B8B">
          <w:rPr>
            <w:noProof/>
            <w:webHidden/>
          </w:rPr>
          <w:fldChar w:fldCharType="end"/>
        </w:r>
      </w:hyperlink>
    </w:p>
    <w:p w14:paraId="3AF70ED1" w14:textId="2962E1F9" w:rsidR="00295B8B" w:rsidRDefault="00C746B0">
      <w:pPr>
        <w:pStyle w:val="Obsah1"/>
        <w:rPr>
          <w:rFonts w:asciiTheme="minorHAnsi" w:eastAsiaTheme="minorEastAsia" w:hAnsiTheme="minorHAnsi" w:cstheme="minorBidi"/>
          <w:b w:val="0"/>
          <w:noProof/>
          <w:sz w:val="22"/>
          <w:szCs w:val="22"/>
          <w:lang w:val="da-DK" w:eastAsia="da-DK"/>
        </w:rPr>
      </w:pPr>
      <w:hyperlink w:anchor="_Toc58514053" w:history="1">
        <w:r w:rsidR="00295B8B" w:rsidRPr="0031464F">
          <w:rPr>
            <w:rStyle w:val="Hypertextovodkaz"/>
            <w:rFonts w:eastAsiaTheme="majorEastAsia"/>
            <w:noProof/>
            <w14:scene3d>
              <w14:camera w14:prst="orthographicFront"/>
              <w14:lightRig w14:rig="threePt" w14:dir="t">
                <w14:rot w14:lat="0" w14:lon="0" w14:rev="0"/>
              </w14:lightRig>
            </w14:scene3d>
          </w:rPr>
          <w:t>4.</w:t>
        </w:r>
        <w:r w:rsidR="00295B8B">
          <w:rPr>
            <w:rFonts w:asciiTheme="minorHAnsi" w:eastAsiaTheme="minorEastAsia" w:hAnsiTheme="minorHAnsi" w:cstheme="minorBidi"/>
            <w:b w:val="0"/>
            <w:noProof/>
            <w:sz w:val="22"/>
            <w:szCs w:val="22"/>
            <w:lang w:val="da-DK" w:eastAsia="da-DK"/>
          </w:rPr>
          <w:tab/>
        </w:r>
        <w:r w:rsidR="00295B8B" w:rsidRPr="0031464F">
          <w:rPr>
            <w:rStyle w:val="Hypertextovodkaz"/>
            <w:rFonts w:eastAsiaTheme="majorEastAsia"/>
            <w:noProof/>
          </w:rPr>
          <w:t>Installation to RIO panel</w:t>
        </w:r>
        <w:r w:rsidR="00295B8B">
          <w:rPr>
            <w:noProof/>
            <w:webHidden/>
          </w:rPr>
          <w:tab/>
        </w:r>
        <w:r w:rsidR="00295B8B">
          <w:rPr>
            <w:noProof/>
            <w:webHidden/>
          </w:rPr>
          <w:fldChar w:fldCharType="begin"/>
        </w:r>
        <w:r w:rsidR="00295B8B">
          <w:rPr>
            <w:noProof/>
            <w:webHidden/>
          </w:rPr>
          <w:instrText xml:space="preserve"> PAGEREF _Toc58514053 \h </w:instrText>
        </w:r>
        <w:r w:rsidR="00295B8B">
          <w:rPr>
            <w:noProof/>
            <w:webHidden/>
          </w:rPr>
        </w:r>
        <w:r w:rsidR="00295B8B">
          <w:rPr>
            <w:noProof/>
            <w:webHidden/>
          </w:rPr>
          <w:fldChar w:fldCharType="separate"/>
        </w:r>
        <w:r w:rsidR="00295B8B">
          <w:rPr>
            <w:noProof/>
            <w:webHidden/>
          </w:rPr>
          <w:t>13</w:t>
        </w:r>
        <w:r w:rsidR="00295B8B">
          <w:rPr>
            <w:noProof/>
            <w:webHidden/>
          </w:rPr>
          <w:fldChar w:fldCharType="end"/>
        </w:r>
      </w:hyperlink>
    </w:p>
    <w:p w14:paraId="3300424A" w14:textId="5EAD4499" w:rsidR="00295B8B" w:rsidRDefault="00C746B0">
      <w:pPr>
        <w:pStyle w:val="Obsah1"/>
        <w:rPr>
          <w:rFonts w:asciiTheme="minorHAnsi" w:eastAsiaTheme="minorEastAsia" w:hAnsiTheme="minorHAnsi" w:cstheme="minorBidi"/>
          <w:b w:val="0"/>
          <w:noProof/>
          <w:sz w:val="22"/>
          <w:szCs w:val="22"/>
          <w:lang w:val="da-DK" w:eastAsia="da-DK"/>
        </w:rPr>
      </w:pPr>
      <w:hyperlink w:anchor="_Toc58514054" w:history="1">
        <w:r w:rsidR="00295B8B" w:rsidRPr="0031464F">
          <w:rPr>
            <w:rStyle w:val="Hypertextovodkaz"/>
            <w:rFonts w:eastAsiaTheme="majorEastAsia"/>
            <w:noProof/>
            <w14:scene3d>
              <w14:camera w14:prst="orthographicFront"/>
              <w14:lightRig w14:rig="threePt" w14:dir="t">
                <w14:rot w14:lat="0" w14:lon="0" w14:rev="0"/>
              </w14:lightRig>
            </w14:scene3d>
          </w:rPr>
          <w:t>5.</w:t>
        </w:r>
        <w:r w:rsidR="00295B8B">
          <w:rPr>
            <w:rFonts w:asciiTheme="minorHAnsi" w:eastAsiaTheme="minorEastAsia" w:hAnsiTheme="minorHAnsi" w:cstheme="minorBidi"/>
            <w:b w:val="0"/>
            <w:noProof/>
            <w:sz w:val="22"/>
            <w:szCs w:val="22"/>
            <w:lang w:val="da-DK" w:eastAsia="da-DK"/>
          </w:rPr>
          <w:tab/>
        </w:r>
        <w:r w:rsidR="00295B8B" w:rsidRPr="0031464F">
          <w:rPr>
            <w:rStyle w:val="Hypertextovodkaz"/>
            <w:rFonts w:eastAsiaTheme="majorEastAsia"/>
            <w:noProof/>
          </w:rPr>
          <w:t>Principle and Loop Connections</w:t>
        </w:r>
        <w:r w:rsidR="00295B8B">
          <w:rPr>
            <w:noProof/>
            <w:webHidden/>
          </w:rPr>
          <w:tab/>
        </w:r>
        <w:r w:rsidR="00295B8B">
          <w:rPr>
            <w:noProof/>
            <w:webHidden/>
          </w:rPr>
          <w:fldChar w:fldCharType="begin"/>
        </w:r>
        <w:r w:rsidR="00295B8B">
          <w:rPr>
            <w:noProof/>
            <w:webHidden/>
          </w:rPr>
          <w:instrText xml:space="preserve"> PAGEREF _Toc58514054 \h </w:instrText>
        </w:r>
        <w:r w:rsidR="00295B8B">
          <w:rPr>
            <w:noProof/>
            <w:webHidden/>
          </w:rPr>
        </w:r>
        <w:r w:rsidR="00295B8B">
          <w:rPr>
            <w:noProof/>
            <w:webHidden/>
          </w:rPr>
          <w:fldChar w:fldCharType="separate"/>
        </w:r>
        <w:r w:rsidR="00295B8B">
          <w:rPr>
            <w:noProof/>
            <w:webHidden/>
          </w:rPr>
          <w:t>14</w:t>
        </w:r>
        <w:r w:rsidR="00295B8B">
          <w:rPr>
            <w:noProof/>
            <w:webHidden/>
          </w:rPr>
          <w:fldChar w:fldCharType="end"/>
        </w:r>
      </w:hyperlink>
    </w:p>
    <w:p w14:paraId="2BFBECF9" w14:textId="5368D16E" w:rsidR="00295B8B" w:rsidRDefault="00C746B0">
      <w:pPr>
        <w:pStyle w:val="Obsah2"/>
        <w:rPr>
          <w:rFonts w:asciiTheme="minorHAnsi" w:eastAsiaTheme="minorEastAsia" w:hAnsiTheme="minorHAnsi" w:cstheme="minorBidi"/>
          <w:noProof/>
          <w:sz w:val="22"/>
          <w:szCs w:val="22"/>
          <w:lang w:val="da-DK" w:eastAsia="da-DK"/>
        </w:rPr>
      </w:pPr>
      <w:hyperlink w:anchor="_Toc58514055" w:history="1">
        <w:r w:rsidR="00295B8B" w:rsidRPr="0031464F">
          <w:rPr>
            <w:rStyle w:val="Hypertextovodkaz"/>
            <w:rFonts w:eastAsiaTheme="majorEastAsia"/>
            <w:noProof/>
            <w14:scene3d>
              <w14:camera w14:prst="orthographicFront"/>
              <w14:lightRig w14:rig="threePt" w14:dir="t">
                <w14:rot w14:lat="0" w14:lon="0" w14:rev="0"/>
              </w14:lightRig>
            </w14:scene3d>
          </w:rPr>
          <w:t>5.1</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4..20 mA loop: Analog signal with separate gauge</w:t>
        </w:r>
        <w:r w:rsidR="00295B8B">
          <w:rPr>
            <w:noProof/>
            <w:webHidden/>
          </w:rPr>
          <w:tab/>
        </w:r>
        <w:r w:rsidR="00295B8B">
          <w:rPr>
            <w:noProof/>
            <w:webHidden/>
          </w:rPr>
          <w:fldChar w:fldCharType="begin"/>
        </w:r>
        <w:r w:rsidR="00295B8B">
          <w:rPr>
            <w:noProof/>
            <w:webHidden/>
          </w:rPr>
          <w:instrText xml:space="preserve"> PAGEREF _Toc58514055 \h </w:instrText>
        </w:r>
        <w:r w:rsidR="00295B8B">
          <w:rPr>
            <w:noProof/>
            <w:webHidden/>
          </w:rPr>
        </w:r>
        <w:r w:rsidR="00295B8B">
          <w:rPr>
            <w:noProof/>
            <w:webHidden/>
          </w:rPr>
          <w:fldChar w:fldCharType="separate"/>
        </w:r>
        <w:r w:rsidR="00295B8B">
          <w:rPr>
            <w:noProof/>
            <w:webHidden/>
          </w:rPr>
          <w:t>14</w:t>
        </w:r>
        <w:r w:rsidR="00295B8B">
          <w:rPr>
            <w:noProof/>
            <w:webHidden/>
          </w:rPr>
          <w:fldChar w:fldCharType="end"/>
        </w:r>
      </w:hyperlink>
    </w:p>
    <w:p w14:paraId="7ABEC8FF" w14:textId="69A53B92" w:rsidR="00295B8B" w:rsidRDefault="00C746B0">
      <w:pPr>
        <w:pStyle w:val="Obsah2"/>
        <w:rPr>
          <w:rFonts w:asciiTheme="minorHAnsi" w:eastAsiaTheme="minorEastAsia" w:hAnsiTheme="minorHAnsi" w:cstheme="minorBidi"/>
          <w:noProof/>
          <w:sz w:val="22"/>
          <w:szCs w:val="22"/>
          <w:lang w:val="da-DK" w:eastAsia="da-DK"/>
        </w:rPr>
      </w:pPr>
      <w:hyperlink w:anchor="_Toc58514056" w:history="1">
        <w:r w:rsidR="00295B8B" w:rsidRPr="0031464F">
          <w:rPr>
            <w:rStyle w:val="Hypertextovodkaz"/>
            <w:rFonts w:eastAsiaTheme="majorEastAsia"/>
            <w:noProof/>
            <w14:scene3d>
              <w14:camera w14:prst="orthographicFront"/>
              <w14:lightRig w14:rig="threePt" w14:dir="t">
                <w14:rot w14:lat="0" w14:lon="0" w14:rev="0"/>
              </w14:lightRig>
            </w14:scene3d>
          </w:rPr>
          <w:t>5.2</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4..20 mA loop: Analog signal with integrated gauge</w:t>
        </w:r>
        <w:r w:rsidR="00295B8B">
          <w:rPr>
            <w:noProof/>
            <w:webHidden/>
          </w:rPr>
          <w:tab/>
        </w:r>
        <w:r w:rsidR="00295B8B">
          <w:rPr>
            <w:noProof/>
            <w:webHidden/>
          </w:rPr>
          <w:fldChar w:fldCharType="begin"/>
        </w:r>
        <w:r w:rsidR="00295B8B">
          <w:rPr>
            <w:noProof/>
            <w:webHidden/>
          </w:rPr>
          <w:instrText xml:space="preserve"> PAGEREF _Toc58514056 \h </w:instrText>
        </w:r>
        <w:r w:rsidR="00295B8B">
          <w:rPr>
            <w:noProof/>
            <w:webHidden/>
          </w:rPr>
        </w:r>
        <w:r w:rsidR="00295B8B">
          <w:rPr>
            <w:noProof/>
            <w:webHidden/>
          </w:rPr>
          <w:fldChar w:fldCharType="separate"/>
        </w:r>
        <w:r w:rsidR="00295B8B">
          <w:rPr>
            <w:noProof/>
            <w:webHidden/>
          </w:rPr>
          <w:t>14</w:t>
        </w:r>
        <w:r w:rsidR="00295B8B">
          <w:rPr>
            <w:noProof/>
            <w:webHidden/>
          </w:rPr>
          <w:fldChar w:fldCharType="end"/>
        </w:r>
      </w:hyperlink>
    </w:p>
    <w:p w14:paraId="0431D5DA" w14:textId="04373364" w:rsidR="00295B8B" w:rsidRDefault="00C746B0">
      <w:pPr>
        <w:pStyle w:val="Obsah2"/>
        <w:rPr>
          <w:rFonts w:asciiTheme="minorHAnsi" w:eastAsiaTheme="minorEastAsia" w:hAnsiTheme="minorHAnsi" w:cstheme="minorBidi"/>
          <w:noProof/>
          <w:sz w:val="22"/>
          <w:szCs w:val="22"/>
          <w:lang w:val="da-DK" w:eastAsia="da-DK"/>
        </w:rPr>
      </w:pPr>
      <w:hyperlink w:anchor="_Toc58514057" w:history="1">
        <w:r w:rsidR="00295B8B" w:rsidRPr="0031464F">
          <w:rPr>
            <w:rStyle w:val="Hypertextovodkaz"/>
            <w:rFonts w:eastAsiaTheme="majorEastAsia"/>
            <w:noProof/>
            <w14:scene3d>
              <w14:camera w14:prst="orthographicFront"/>
              <w14:lightRig w14:rig="threePt" w14:dir="t">
                <w14:rot w14:lat="0" w14:lon="0" w14:rev="0"/>
              </w14:lightRig>
            </w14:scene3d>
          </w:rPr>
          <w:t>5.3</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RIO Boolean I/O</w:t>
        </w:r>
        <w:r w:rsidR="00295B8B">
          <w:rPr>
            <w:noProof/>
            <w:webHidden/>
          </w:rPr>
          <w:tab/>
        </w:r>
        <w:r w:rsidR="00295B8B">
          <w:rPr>
            <w:noProof/>
            <w:webHidden/>
          </w:rPr>
          <w:fldChar w:fldCharType="begin"/>
        </w:r>
        <w:r w:rsidR="00295B8B">
          <w:rPr>
            <w:noProof/>
            <w:webHidden/>
          </w:rPr>
          <w:instrText xml:space="preserve"> PAGEREF _Toc58514057 \h </w:instrText>
        </w:r>
        <w:r w:rsidR="00295B8B">
          <w:rPr>
            <w:noProof/>
            <w:webHidden/>
          </w:rPr>
        </w:r>
        <w:r w:rsidR="00295B8B">
          <w:rPr>
            <w:noProof/>
            <w:webHidden/>
          </w:rPr>
          <w:fldChar w:fldCharType="separate"/>
        </w:r>
        <w:r w:rsidR="00295B8B">
          <w:rPr>
            <w:noProof/>
            <w:webHidden/>
          </w:rPr>
          <w:t>14</w:t>
        </w:r>
        <w:r w:rsidR="00295B8B">
          <w:rPr>
            <w:noProof/>
            <w:webHidden/>
          </w:rPr>
          <w:fldChar w:fldCharType="end"/>
        </w:r>
      </w:hyperlink>
    </w:p>
    <w:p w14:paraId="06E5BF60" w14:textId="61DFA1D9" w:rsidR="00295B8B" w:rsidRDefault="00C746B0">
      <w:pPr>
        <w:pStyle w:val="Obsah2"/>
        <w:rPr>
          <w:rFonts w:asciiTheme="minorHAnsi" w:eastAsiaTheme="minorEastAsia" w:hAnsiTheme="minorHAnsi" w:cstheme="minorBidi"/>
          <w:noProof/>
          <w:sz w:val="22"/>
          <w:szCs w:val="22"/>
          <w:lang w:val="da-DK" w:eastAsia="da-DK"/>
        </w:rPr>
      </w:pPr>
      <w:hyperlink w:anchor="_Toc58514058" w:history="1">
        <w:r w:rsidR="00295B8B" w:rsidRPr="0031464F">
          <w:rPr>
            <w:rStyle w:val="Hypertextovodkaz"/>
            <w:rFonts w:eastAsiaTheme="majorEastAsia"/>
            <w:noProof/>
            <w14:scene3d>
              <w14:camera w14:prst="orthographicFront"/>
              <w14:lightRig w14:rig="threePt" w14:dir="t">
                <w14:rot w14:lat="0" w14:lon="0" w14:rev="0"/>
              </w14:lightRig>
            </w14:scene3d>
          </w:rPr>
          <w:t>5.4</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Motor installation with safety breaker</w:t>
        </w:r>
        <w:r w:rsidR="00295B8B">
          <w:rPr>
            <w:noProof/>
            <w:webHidden/>
          </w:rPr>
          <w:tab/>
        </w:r>
        <w:r w:rsidR="00295B8B">
          <w:rPr>
            <w:noProof/>
            <w:webHidden/>
          </w:rPr>
          <w:fldChar w:fldCharType="begin"/>
        </w:r>
        <w:r w:rsidR="00295B8B">
          <w:rPr>
            <w:noProof/>
            <w:webHidden/>
          </w:rPr>
          <w:instrText xml:space="preserve"> PAGEREF _Toc58514058 \h </w:instrText>
        </w:r>
        <w:r w:rsidR="00295B8B">
          <w:rPr>
            <w:noProof/>
            <w:webHidden/>
          </w:rPr>
        </w:r>
        <w:r w:rsidR="00295B8B">
          <w:rPr>
            <w:noProof/>
            <w:webHidden/>
          </w:rPr>
          <w:fldChar w:fldCharType="separate"/>
        </w:r>
        <w:r w:rsidR="00295B8B">
          <w:rPr>
            <w:noProof/>
            <w:webHidden/>
          </w:rPr>
          <w:t>15</w:t>
        </w:r>
        <w:r w:rsidR="00295B8B">
          <w:rPr>
            <w:noProof/>
            <w:webHidden/>
          </w:rPr>
          <w:fldChar w:fldCharType="end"/>
        </w:r>
      </w:hyperlink>
    </w:p>
    <w:p w14:paraId="36EB7BAD" w14:textId="7AEB2534" w:rsidR="00295B8B" w:rsidRDefault="00C746B0">
      <w:pPr>
        <w:pStyle w:val="Obsah2"/>
        <w:rPr>
          <w:rFonts w:asciiTheme="minorHAnsi" w:eastAsiaTheme="minorEastAsia" w:hAnsiTheme="minorHAnsi" w:cstheme="minorBidi"/>
          <w:noProof/>
          <w:sz w:val="22"/>
          <w:szCs w:val="22"/>
          <w:lang w:val="da-DK" w:eastAsia="da-DK"/>
        </w:rPr>
      </w:pPr>
      <w:hyperlink w:anchor="_Toc58514059" w:history="1">
        <w:r w:rsidR="00295B8B" w:rsidRPr="0031464F">
          <w:rPr>
            <w:rStyle w:val="Hypertextovodkaz"/>
            <w:rFonts w:eastAsiaTheme="majorEastAsia"/>
            <w:noProof/>
            <w14:scene3d>
              <w14:camera w14:prst="orthographicFront"/>
              <w14:lightRig w14:rig="threePt" w14:dir="t">
                <w14:rot w14:lat="0" w14:lon="0" w14:rev="0"/>
              </w14:lightRig>
            </w14:scene3d>
          </w:rPr>
          <w:t>5.5</w:t>
        </w:r>
        <w:r w:rsidR="00295B8B">
          <w:rPr>
            <w:rFonts w:asciiTheme="minorHAnsi" w:eastAsiaTheme="minorEastAsia" w:hAnsiTheme="minorHAnsi" w:cstheme="minorBidi"/>
            <w:noProof/>
            <w:sz w:val="22"/>
            <w:szCs w:val="22"/>
            <w:lang w:val="da-DK" w:eastAsia="da-DK"/>
          </w:rPr>
          <w:tab/>
        </w:r>
        <w:r w:rsidR="00295B8B" w:rsidRPr="0031464F">
          <w:rPr>
            <w:rStyle w:val="Hypertextovodkaz"/>
            <w:rFonts w:eastAsiaTheme="majorEastAsia"/>
            <w:noProof/>
          </w:rPr>
          <w:t>Motor installation with Local control panel</w:t>
        </w:r>
        <w:r w:rsidR="00295B8B">
          <w:rPr>
            <w:noProof/>
            <w:webHidden/>
          </w:rPr>
          <w:tab/>
        </w:r>
        <w:r w:rsidR="00295B8B">
          <w:rPr>
            <w:noProof/>
            <w:webHidden/>
          </w:rPr>
          <w:fldChar w:fldCharType="begin"/>
        </w:r>
        <w:r w:rsidR="00295B8B">
          <w:rPr>
            <w:noProof/>
            <w:webHidden/>
          </w:rPr>
          <w:instrText xml:space="preserve"> PAGEREF _Toc58514059 \h </w:instrText>
        </w:r>
        <w:r w:rsidR="00295B8B">
          <w:rPr>
            <w:noProof/>
            <w:webHidden/>
          </w:rPr>
        </w:r>
        <w:r w:rsidR="00295B8B">
          <w:rPr>
            <w:noProof/>
            <w:webHidden/>
          </w:rPr>
          <w:fldChar w:fldCharType="separate"/>
        </w:r>
        <w:r w:rsidR="00295B8B">
          <w:rPr>
            <w:noProof/>
            <w:webHidden/>
          </w:rPr>
          <w:t>15</w:t>
        </w:r>
        <w:r w:rsidR="00295B8B">
          <w:rPr>
            <w:noProof/>
            <w:webHidden/>
          </w:rPr>
          <w:fldChar w:fldCharType="end"/>
        </w:r>
      </w:hyperlink>
    </w:p>
    <w:p w14:paraId="6CF84D75" w14:textId="02F45F5D" w:rsidR="00EF693F" w:rsidRPr="008D371D" w:rsidRDefault="00EF693F" w:rsidP="00936B38">
      <w:pPr>
        <w:sectPr w:rsidR="00EF693F" w:rsidRPr="008D371D"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r w:rsidRPr="008D371D">
        <w:fldChar w:fldCharType="end"/>
      </w:r>
      <w:bookmarkEnd w:id="51"/>
    </w:p>
    <w:p w14:paraId="724409B0" w14:textId="77777777" w:rsidR="004822FE" w:rsidRPr="00993674" w:rsidRDefault="004822FE" w:rsidP="004822FE">
      <w:pPr>
        <w:pStyle w:val="Nadpis1"/>
        <w:numPr>
          <w:ilvl w:val="0"/>
          <w:numId w:val="13"/>
        </w:numPr>
        <w:rPr>
          <w:lang w:val="en-GB"/>
        </w:rPr>
      </w:pPr>
      <w:bookmarkStart w:id="54" w:name="_Toc529355042"/>
      <w:bookmarkStart w:id="55" w:name="_Toc534047"/>
      <w:bookmarkStart w:id="56" w:name="_Toc58514021"/>
      <w:r w:rsidRPr="00993674">
        <w:rPr>
          <w:lang w:val="en-GB"/>
        </w:rPr>
        <w:lastRenderedPageBreak/>
        <w:t>General</w:t>
      </w:r>
      <w:bookmarkEnd w:id="54"/>
      <w:bookmarkEnd w:id="55"/>
      <w:bookmarkEnd w:id="56"/>
    </w:p>
    <w:p w14:paraId="3734A7EA" w14:textId="77777777" w:rsidR="004822FE" w:rsidRPr="00993674" w:rsidRDefault="004822FE" w:rsidP="004822FE">
      <w:pPr>
        <w:pStyle w:val="Nadpis2"/>
        <w:numPr>
          <w:ilvl w:val="1"/>
          <w:numId w:val="13"/>
        </w:numPr>
        <w:rPr>
          <w:lang w:val="en-GB"/>
        </w:rPr>
      </w:pPr>
      <w:bookmarkStart w:id="57" w:name="_Toc529355043"/>
      <w:bookmarkStart w:id="58" w:name="_Toc534048"/>
      <w:bookmarkStart w:id="59" w:name="_Toc58514022"/>
      <w:r w:rsidRPr="00993674">
        <w:rPr>
          <w:lang w:val="en-GB"/>
        </w:rPr>
        <w:t>Introduction</w:t>
      </w:r>
      <w:bookmarkEnd w:id="57"/>
      <w:bookmarkEnd w:id="58"/>
      <w:bookmarkEnd w:id="59"/>
    </w:p>
    <w:p w14:paraId="7A1A82F6" w14:textId="77777777" w:rsidR="004822FE" w:rsidRPr="00993674" w:rsidRDefault="004822FE" w:rsidP="004822FE"/>
    <w:p w14:paraId="661F1818" w14:textId="77777777" w:rsidR="004822FE" w:rsidRPr="00993674" w:rsidRDefault="004822FE" w:rsidP="004822FE">
      <w:bookmarkStart w:id="60" w:name="_Hlk529461579"/>
      <w:r w:rsidRPr="00993674">
        <w:t>This document specifies requirements to instrumentation of the entire plant including instrumentation inside panels. All instruments and interfaces to consumers shall be controlled and supervised by the CMS.</w:t>
      </w:r>
    </w:p>
    <w:p w14:paraId="51EC2CF4" w14:textId="77777777" w:rsidR="004822FE" w:rsidRPr="00993674" w:rsidRDefault="004822FE" w:rsidP="004822FE"/>
    <w:p w14:paraId="6C857D7B" w14:textId="77777777" w:rsidR="004822FE" w:rsidRPr="00993674" w:rsidRDefault="004822FE" w:rsidP="004822FE">
      <w:r w:rsidRPr="00993674">
        <w:t>A short guideline for electrical installation of electrical components is included in section 4 of this document.</w:t>
      </w:r>
    </w:p>
    <w:p w14:paraId="582BC6A7" w14:textId="77777777" w:rsidR="004822FE" w:rsidRPr="00993674" w:rsidRDefault="004822FE" w:rsidP="004822FE"/>
    <w:p w14:paraId="2270CEF5" w14:textId="77777777" w:rsidR="004822FE" w:rsidRPr="00993674" w:rsidRDefault="004822FE" w:rsidP="004822FE">
      <w:r w:rsidRPr="00993674">
        <w:t xml:space="preserve">Instrumentation covers all the necessary devices/electronics that are needed to collect the plant signals, both </w:t>
      </w:r>
      <w:proofErr w:type="spellStart"/>
      <w:r w:rsidRPr="00993674">
        <w:t>analog</w:t>
      </w:r>
      <w:proofErr w:type="spellEnd"/>
      <w:r w:rsidRPr="00993674">
        <w:t xml:space="preserve"> information as well as Boolean information.</w:t>
      </w:r>
    </w:p>
    <w:p w14:paraId="5CC0621F" w14:textId="77777777" w:rsidR="004822FE" w:rsidRPr="00993674" w:rsidRDefault="004822FE" w:rsidP="004822FE"/>
    <w:p w14:paraId="5B812649" w14:textId="7A5F2A17" w:rsidR="004822FE" w:rsidRPr="00993674" w:rsidRDefault="004822FE" w:rsidP="004822FE">
      <w:r w:rsidRPr="00993674">
        <w:t xml:space="preserve">The instrumentation shall consist of intelligent signal collecting devices that transfers the information to the CMS. </w:t>
      </w:r>
    </w:p>
    <w:bookmarkEnd w:id="60"/>
    <w:p w14:paraId="04A6B55C" w14:textId="77777777" w:rsidR="004822FE" w:rsidRPr="00993674" w:rsidRDefault="004822FE" w:rsidP="004822FE"/>
    <w:p w14:paraId="0A88410C" w14:textId="77777777" w:rsidR="004822FE" w:rsidRPr="00993674" w:rsidRDefault="004822FE" w:rsidP="004822FE">
      <w:r w:rsidRPr="00993674">
        <w:t>Definitions:</w:t>
      </w:r>
    </w:p>
    <w:p w14:paraId="74A753DD" w14:textId="77777777" w:rsidR="004822FE" w:rsidRPr="00993674" w:rsidRDefault="004822FE" w:rsidP="004822FE">
      <w:pPr>
        <w:pStyle w:val="Odstavecseseznamem"/>
        <w:numPr>
          <w:ilvl w:val="0"/>
          <w:numId w:val="27"/>
        </w:numPr>
      </w:pPr>
      <w:proofErr w:type="spellStart"/>
      <w:r w:rsidRPr="00993674">
        <w:t>Sw</w:t>
      </w:r>
      <w:proofErr w:type="spellEnd"/>
      <w:r w:rsidRPr="00993674">
        <w:tab/>
        <w:t>Switches with contact interface</w:t>
      </w:r>
    </w:p>
    <w:p w14:paraId="5249499C" w14:textId="77777777" w:rsidR="004822FE" w:rsidRPr="00993674" w:rsidRDefault="004822FE" w:rsidP="004822FE">
      <w:pPr>
        <w:pStyle w:val="Odstavecseseznamem"/>
        <w:numPr>
          <w:ilvl w:val="0"/>
          <w:numId w:val="27"/>
        </w:numPr>
      </w:pPr>
      <w:r w:rsidRPr="00993674">
        <w:t>Ps</w:t>
      </w:r>
      <w:r w:rsidRPr="00993674">
        <w:tab/>
        <w:t>Proximity switches with NPN of PNP output</w:t>
      </w:r>
    </w:p>
    <w:p w14:paraId="6099B71E" w14:textId="77777777" w:rsidR="004822FE" w:rsidRPr="00993674" w:rsidRDefault="004822FE" w:rsidP="004822FE">
      <w:pPr>
        <w:pStyle w:val="Odstavecseseznamem"/>
        <w:numPr>
          <w:ilvl w:val="0"/>
          <w:numId w:val="27"/>
        </w:numPr>
      </w:pPr>
      <w:proofErr w:type="spellStart"/>
      <w:r w:rsidRPr="00993674">
        <w:t>Sxb</w:t>
      </w:r>
      <w:proofErr w:type="spellEnd"/>
      <w:r w:rsidRPr="00993674">
        <w:tab/>
        <w:t xml:space="preserve">Local intelligent device for </w:t>
      </w:r>
      <w:proofErr w:type="spellStart"/>
      <w:r w:rsidRPr="00993674">
        <w:t>boolean</w:t>
      </w:r>
      <w:proofErr w:type="spellEnd"/>
      <w:r w:rsidRPr="00993674">
        <w:t xml:space="preserve"> signals, transmitted via bus</w:t>
      </w:r>
    </w:p>
    <w:p w14:paraId="0412E4C0" w14:textId="77777777" w:rsidR="004822FE" w:rsidRPr="00D13765" w:rsidRDefault="004822FE" w:rsidP="004822FE">
      <w:pPr>
        <w:pStyle w:val="Odstavecseseznamem"/>
        <w:numPr>
          <w:ilvl w:val="0"/>
          <w:numId w:val="27"/>
        </w:numPr>
        <w:rPr>
          <w:lang w:val="sv-SE"/>
        </w:rPr>
      </w:pPr>
      <w:r w:rsidRPr="00D13765">
        <w:rPr>
          <w:lang w:val="sv-SE"/>
        </w:rPr>
        <w:t>Tx.</w:t>
      </w:r>
      <w:r w:rsidRPr="00D13765">
        <w:rPr>
          <w:lang w:val="sv-SE"/>
        </w:rPr>
        <w:tab/>
        <w:t>Analog transmitters 4..20mA signals</w:t>
      </w:r>
      <w:r w:rsidRPr="00D13765">
        <w:rPr>
          <w:lang w:val="sv-SE"/>
        </w:rPr>
        <w:tab/>
      </w:r>
    </w:p>
    <w:p w14:paraId="63DE4DF9" w14:textId="77777777" w:rsidR="004822FE" w:rsidRPr="00D13765" w:rsidRDefault="004822FE" w:rsidP="004822FE">
      <w:pPr>
        <w:rPr>
          <w:lang w:val="sv-SE"/>
        </w:rPr>
      </w:pPr>
    </w:p>
    <w:p w14:paraId="62623A72" w14:textId="0467D56E" w:rsidR="004822FE" w:rsidRPr="00993674" w:rsidRDefault="004822FE" w:rsidP="004822FE">
      <w:r w:rsidRPr="00993674">
        <w:t xml:space="preserve">All transmitters shall in general be connected to the CMS via </w:t>
      </w:r>
      <w:r w:rsidR="00486EF5">
        <w:t xml:space="preserve">hardwire AI 4-20 mA or DI/DO 24V </w:t>
      </w:r>
      <w:proofErr w:type="gramStart"/>
      <w:r w:rsidR="00486EF5">
        <w:t xml:space="preserve">DC </w:t>
      </w:r>
      <w:r w:rsidRPr="00993674">
        <w:t>.</w:t>
      </w:r>
      <w:proofErr w:type="gramEnd"/>
      <w:r w:rsidRPr="00993674">
        <w:t xml:space="preserve"> If the transmitter does not have a bus interface another transmitter must be found, or alternatively a </w:t>
      </w:r>
      <w:proofErr w:type="gramStart"/>
      <w:r w:rsidRPr="00993674">
        <w:t>4..</w:t>
      </w:r>
      <w:proofErr w:type="gramEnd"/>
      <w:r w:rsidRPr="00993674">
        <w:t>20mA signal can be used. The transmitters shall be powered via the communication cable.</w:t>
      </w:r>
    </w:p>
    <w:p w14:paraId="6D692451" w14:textId="77777777" w:rsidR="004822FE" w:rsidRPr="00993674" w:rsidRDefault="004822FE" w:rsidP="004822FE"/>
    <w:p w14:paraId="75A32FC2" w14:textId="7673685C" w:rsidR="004822FE" w:rsidRPr="00993674" w:rsidRDefault="004822FE" w:rsidP="004822FE">
      <w:r w:rsidRPr="00993674">
        <w:t>It is intended to use intelligent transmitters</w:t>
      </w:r>
      <w:r w:rsidR="00486EF5">
        <w:t>.</w:t>
      </w:r>
      <w:r w:rsidRPr="00993674">
        <w:t xml:space="preserve"> </w:t>
      </w:r>
    </w:p>
    <w:p w14:paraId="106C1AE4" w14:textId="77777777" w:rsidR="004822FE" w:rsidRPr="00993674" w:rsidRDefault="004822FE" w:rsidP="004822FE"/>
    <w:p w14:paraId="1E506895" w14:textId="0212AFFF" w:rsidR="004822FE" w:rsidRPr="00993674" w:rsidRDefault="004822FE" w:rsidP="004822FE">
      <w:r w:rsidRPr="00993674">
        <w:t xml:space="preserve">The final concept shall be developed by the Contractor and presented to the </w:t>
      </w:r>
      <w:r w:rsidR="00845C17">
        <w:t>Employer</w:t>
      </w:r>
      <w:r w:rsidRPr="00993674">
        <w:t xml:space="preserve"> for approval.</w:t>
      </w:r>
    </w:p>
    <w:p w14:paraId="0DC8E81C" w14:textId="77777777" w:rsidR="004822FE" w:rsidRPr="00993674" w:rsidRDefault="004822FE" w:rsidP="004822FE">
      <w:pPr>
        <w:pStyle w:val="Nadpis2"/>
        <w:numPr>
          <w:ilvl w:val="1"/>
          <w:numId w:val="13"/>
        </w:numPr>
        <w:rPr>
          <w:lang w:val="en-GB"/>
        </w:rPr>
      </w:pPr>
      <w:bookmarkStart w:id="61" w:name="_Toc529355044"/>
      <w:bookmarkStart w:id="62" w:name="_Toc534049"/>
      <w:bookmarkStart w:id="63" w:name="_Toc58514023"/>
      <w:bookmarkStart w:id="64" w:name="_Hlk529461909"/>
      <w:r w:rsidRPr="00993674">
        <w:rPr>
          <w:lang w:val="en-GB"/>
        </w:rPr>
        <w:t>General demands, the responsibility of the Contractor</w:t>
      </w:r>
      <w:bookmarkEnd w:id="61"/>
      <w:bookmarkEnd w:id="62"/>
      <w:bookmarkEnd w:id="63"/>
    </w:p>
    <w:p w14:paraId="6F7D34B0" w14:textId="77777777" w:rsidR="004822FE" w:rsidRPr="00993674" w:rsidRDefault="004822FE" w:rsidP="004822FE"/>
    <w:p w14:paraId="315B3ED2" w14:textId="77777777" w:rsidR="004822FE" w:rsidRPr="00993674" w:rsidRDefault="004822FE" w:rsidP="004822FE">
      <w:r w:rsidRPr="00993674">
        <w:t>The instrumentation shall comply with the specifications, to be suitable for use in the actual application.</w:t>
      </w:r>
    </w:p>
    <w:p w14:paraId="1485D3EF" w14:textId="77777777" w:rsidR="004822FE" w:rsidRPr="00993674" w:rsidRDefault="004822FE" w:rsidP="004822FE"/>
    <w:p w14:paraId="6D2042E6" w14:textId="77777777" w:rsidR="004822FE" w:rsidRPr="00993674" w:rsidRDefault="004822FE" w:rsidP="004822FE">
      <w:r w:rsidRPr="00993674">
        <w:t>All bus components shall provide the needed process information to the CMS. The components shall also be maintainable from the CMS, Engineering level, where it shall be possible to maintain the settings and view the O&amp;M information from the components.</w:t>
      </w:r>
    </w:p>
    <w:p w14:paraId="09B371E9" w14:textId="77777777" w:rsidR="004822FE" w:rsidRPr="00993674" w:rsidRDefault="004822FE" w:rsidP="004822FE"/>
    <w:p w14:paraId="4425B0F7" w14:textId="08726FFB" w:rsidR="004822FE" w:rsidRPr="00993674" w:rsidRDefault="004822FE" w:rsidP="004822FE">
      <w:r w:rsidRPr="00993674">
        <w:t xml:space="preserve">All instruments shall be of accuracy class 1 or higher. Indications shall be in SI units. The Contractor shall propose the type of SI units displayed in the Control Room and on local displays to be approved by the </w:t>
      </w:r>
      <w:r w:rsidR="00845C17">
        <w:t>Employer</w:t>
      </w:r>
      <w:r w:rsidRPr="00993674">
        <w:t>.</w:t>
      </w:r>
    </w:p>
    <w:p w14:paraId="7502CBD8" w14:textId="77777777" w:rsidR="004822FE" w:rsidRPr="00993674" w:rsidRDefault="004822FE" w:rsidP="004822FE"/>
    <w:p w14:paraId="07530EB0" w14:textId="77777777" w:rsidR="004822FE" w:rsidRPr="00993674" w:rsidRDefault="004822FE" w:rsidP="004822FE">
      <w:r w:rsidRPr="00993674">
        <w:t>Instruments shall be designed for cleaning with high pressure water cleaning.</w:t>
      </w:r>
    </w:p>
    <w:p w14:paraId="18673B19" w14:textId="77777777" w:rsidR="004822FE" w:rsidRPr="00993674" w:rsidRDefault="004822FE" w:rsidP="004822FE"/>
    <w:p w14:paraId="4B52FAA9" w14:textId="3D80AF9C" w:rsidR="004822FE" w:rsidRPr="00993674" w:rsidRDefault="004822FE" w:rsidP="004822FE">
      <w:r w:rsidRPr="00993674">
        <w:t xml:space="preserve">Instruments shall as a minimum have Enclosure Class IP 65, unless otherwise stated in section </w:t>
      </w:r>
      <w:r w:rsidRPr="00993674">
        <w:fldChar w:fldCharType="begin"/>
      </w:r>
      <w:r w:rsidRPr="00993674">
        <w:instrText xml:space="preserve"> REF _Ref532990292 \r \h </w:instrText>
      </w:r>
      <w:r w:rsidRPr="00993674">
        <w:fldChar w:fldCharType="separate"/>
      </w:r>
      <w:r w:rsidR="00295B8B">
        <w:t>2</w:t>
      </w:r>
      <w:r w:rsidRPr="00993674">
        <w:fldChar w:fldCharType="end"/>
      </w:r>
      <w:r w:rsidRPr="00993674">
        <w:t>.</w:t>
      </w:r>
    </w:p>
    <w:p w14:paraId="4966F14C" w14:textId="77777777" w:rsidR="004822FE" w:rsidRPr="00993674" w:rsidRDefault="004822FE" w:rsidP="004822FE"/>
    <w:p w14:paraId="0D43CA87" w14:textId="43E11045" w:rsidR="004822FE" w:rsidRDefault="00486EF5" w:rsidP="004822FE">
      <w:r>
        <w:lastRenderedPageBreak/>
        <w:t xml:space="preserve">Only pressure transmitter should have </w:t>
      </w:r>
      <w:r w:rsidR="004822FE" w:rsidRPr="00993674">
        <w:t>local display. The local display can be integrated into the instrument or as a stand-alone display.</w:t>
      </w:r>
    </w:p>
    <w:p w14:paraId="063BF2FB" w14:textId="77777777" w:rsidR="00C4378F" w:rsidRPr="00993674" w:rsidRDefault="00C4378F" w:rsidP="004822FE"/>
    <w:p w14:paraId="7CBD4F51" w14:textId="0604097C" w:rsidR="004822FE" w:rsidRPr="00993674" w:rsidRDefault="004822FE" w:rsidP="004822FE">
      <w:r w:rsidRPr="00993674">
        <w:t>Instrument pipes, measuring points, thermowells, instrument stands, etc. shall be installed in accordance with Appendix A1</w:t>
      </w:r>
      <w:r w:rsidR="00655565">
        <w:t>4</w:t>
      </w:r>
      <w:r w:rsidRPr="00993674">
        <w:t>.5a and A1</w:t>
      </w:r>
      <w:r w:rsidR="00655565">
        <w:t>4</w:t>
      </w:r>
      <w:r w:rsidRPr="00993674">
        <w:t>.5b "</w:t>
      </w:r>
      <w:r w:rsidRPr="00993674">
        <w:rPr>
          <w:i/>
        </w:rPr>
        <w:t>Measurement Connections - Flue Gas/Air Systems</w:t>
      </w:r>
      <w:r w:rsidRPr="00993674">
        <w:t>" and "</w:t>
      </w:r>
      <w:r w:rsidRPr="00993674">
        <w:rPr>
          <w:i/>
        </w:rPr>
        <w:t>Measurement Connections – Water/Steam Systems</w:t>
      </w:r>
      <w:r w:rsidRPr="00993674">
        <w:t>”, respectively.</w:t>
      </w:r>
    </w:p>
    <w:p w14:paraId="0598D210" w14:textId="77777777" w:rsidR="004822FE" w:rsidRPr="00993674" w:rsidRDefault="004822FE" w:rsidP="004822FE"/>
    <w:p w14:paraId="52BF5833" w14:textId="5C0C35EB" w:rsidR="004822FE" w:rsidRPr="00993674" w:rsidRDefault="004822FE" w:rsidP="004822FE">
      <w:r w:rsidRPr="00993674">
        <w:t>Documentation of instruments shall be in accordance with A1</w:t>
      </w:r>
      <w:r w:rsidR="00420E25">
        <w:t>4</w:t>
      </w:r>
      <w:r w:rsidRPr="00993674">
        <w:t xml:space="preserve">.7 </w:t>
      </w:r>
      <w:r w:rsidRPr="00993674">
        <w:rPr>
          <w:i/>
        </w:rPr>
        <w:t>Documentation</w:t>
      </w:r>
      <w:r w:rsidRPr="00993674">
        <w:t>.</w:t>
      </w:r>
    </w:p>
    <w:p w14:paraId="11A772B3" w14:textId="77777777" w:rsidR="004822FE" w:rsidRPr="00993674" w:rsidRDefault="004822FE" w:rsidP="004822FE"/>
    <w:p w14:paraId="5FE7EC28" w14:textId="0DDC77B6" w:rsidR="004822FE" w:rsidRPr="00993674" w:rsidRDefault="004822FE" w:rsidP="004822FE">
      <w:r w:rsidRPr="00993674">
        <w:t>Labelling of instruments shall be in accordance with A1</w:t>
      </w:r>
      <w:r w:rsidR="00420E25">
        <w:t>4</w:t>
      </w:r>
      <w:r w:rsidRPr="00993674">
        <w:t xml:space="preserve">.8 </w:t>
      </w:r>
      <w:r w:rsidRPr="00993674">
        <w:rPr>
          <w:i/>
        </w:rPr>
        <w:t>Identification and Labelling of Components.</w:t>
      </w:r>
    </w:p>
    <w:p w14:paraId="5F5B9E09" w14:textId="77777777" w:rsidR="004822FE" w:rsidRPr="00993674" w:rsidRDefault="004822FE" w:rsidP="004822FE"/>
    <w:p w14:paraId="58CAA180" w14:textId="77777777" w:rsidR="004822FE" w:rsidRPr="00993674" w:rsidRDefault="004822FE" w:rsidP="004822FE">
      <w:r w:rsidRPr="00993674">
        <w:t>For non-bus components a HARTING M12 connection shall be used for quick instrument change.</w:t>
      </w:r>
    </w:p>
    <w:p w14:paraId="70A28A5B" w14:textId="77777777" w:rsidR="004822FE" w:rsidRPr="00993674" w:rsidRDefault="004822FE" w:rsidP="004822FE"/>
    <w:p w14:paraId="26A2C39D" w14:textId="77777777" w:rsidR="004822FE" w:rsidRPr="00993674" w:rsidRDefault="004822FE" w:rsidP="004822FE">
      <w:r w:rsidRPr="00993674">
        <w:t>Permissible ambient temperature: -20 to +65°C.</w:t>
      </w:r>
    </w:p>
    <w:p w14:paraId="4D372FEE" w14:textId="77777777" w:rsidR="004822FE" w:rsidRPr="00993674" w:rsidRDefault="004822FE" w:rsidP="004822FE"/>
    <w:p w14:paraId="5936ABC1" w14:textId="77777777" w:rsidR="004822FE" w:rsidRPr="00993674" w:rsidRDefault="004822FE" w:rsidP="004822FE">
      <w:r w:rsidRPr="00993674">
        <w:t xml:space="preserve">Accuracy </w:t>
      </w:r>
      <w:proofErr w:type="spellStart"/>
      <w:r w:rsidRPr="00993674">
        <w:t>analog</w:t>
      </w:r>
      <w:proofErr w:type="spellEnd"/>
      <w:r w:rsidRPr="00993674">
        <w:t xml:space="preserve"> instruments:</w:t>
      </w:r>
    </w:p>
    <w:p w14:paraId="2167F357" w14:textId="77777777" w:rsidR="004822FE" w:rsidRPr="00993674" w:rsidRDefault="004822FE" w:rsidP="004822FE">
      <w:r w:rsidRPr="00993674">
        <w:tab/>
        <w:t>≤ 0.3% of full scale (FS),</w:t>
      </w:r>
    </w:p>
    <w:p w14:paraId="2BEF1D7C" w14:textId="77777777" w:rsidR="004822FE" w:rsidRPr="00993674" w:rsidRDefault="004822FE" w:rsidP="004822FE"/>
    <w:p w14:paraId="0F4ADF76" w14:textId="77777777" w:rsidR="004822FE" w:rsidRPr="00993674" w:rsidRDefault="004822FE" w:rsidP="004822FE">
      <w:r w:rsidRPr="00993674">
        <w:t>Zero-point drift as a function of ambient temperature:</w:t>
      </w:r>
    </w:p>
    <w:p w14:paraId="466B7B4C" w14:textId="77777777" w:rsidR="004822FE" w:rsidRPr="00993674" w:rsidRDefault="004822FE" w:rsidP="004822FE">
      <w:r w:rsidRPr="00993674">
        <w:tab/>
        <w:t>≤ 0.3% of FS / 10° at 0-65°C.</w:t>
      </w:r>
    </w:p>
    <w:p w14:paraId="2465ECC0" w14:textId="77777777" w:rsidR="004822FE" w:rsidRPr="00993674" w:rsidRDefault="004822FE" w:rsidP="004822FE"/>
    <w:p w14:paraId="753848EE" w14:textId="77777777" w:rsidR="004822FE" w:rsidRPr="00993674" w:rsidRDefault="004822FE" w:rsidP="004822FE">
      <w:r w:rsidRPr="00993674">
        <w:t xml:space="preserve">Amplification variation as a function of ambient temperature: </w:t>
      </w:r>
    </w:p>
    <w:p w14:paraId="0B52C1BC" w14:textId="77777777" w:rsidR="004822FE" w:rsidRPr="00993674" w:rsidRDefault="004822FE" w:rsidP="004822FE">
      <w:r w:rsidRPr="00993674">
        <w:tab/>
        <w:t>≤ 0.3% of FS / 10° at 0-65° C.</w:t>
      </w:r>
    </w:p>
    <w:p w14:paraId="00DEF2BD" w14:textId="77777777" w:rsidR="004822FE" w:rsidRPr="00993674" w:rsidRDefault="004822FE" w:rsidP="004822FE">
      <w:pPr>
        <w:pStyle w:val="Nadpis2"/>
        <w:numPr>
          <w:ilvl w:val="1"/>
          <w:numId w:val="13"/>
        </w:numPr>
        <w:rPr>
          <w:lang w:val="en-GB"/>
        </w:rPr>
      </w:pPr>
      <w:bookmarkStart w:id="65" w:name="_Toc529355045"/>
      <w:bookmarkStart w:id="66" w:name="_Toc534050"/>
      <w:bookmarkStart w:id="67" w:name="_Toc58514024"/>
      <w:r w:rsidRPr="00993674">
        <w:rPr>
          <w:lang w:val="en-GB"/>
        </w:rPr>
        <w:t>Arrangement</w:t>
      </w:r>
      <w:bookmarkEnd w:id="65"/>
      <w:bookmarkEnd w:id="66"/>
      <w:bookmarkEnd w:id="67"/>
    </w:p>
    <w:p w14:paraId="0412DAEF" w14:textId="77777777" w:rsidR="004822FE" w:rsidRPr="00993674" w:rsidRDefault="004822FE" w:rsidP="004822FE"/>
    <w:p w14:paraId="6265C4FC" w14:textId="77777777" w:rsidR="004822FE" w:rsidRPr="00993674" w:rsidRDefault="004822FE" w:rsidP="004822FE">
      <w:r w:rsidRPr="00993674">
        <w:t xml:space="preserve">All transmitters and local indicating instruments shall be fixed approximately 1.5 m above floor- or gallery level in order to ensure simple and comfortable maintenance, service and operation. </w:t>
      </w:r>
    </w:p>
    <w:p w14:paraId="7542EBCA" w14:textId="77777777" w:rsidR="004822FE" w:rsidRPr="00993674" w:rsidRDefault="004822FE" w:rsidP="004822FE"/>
    <w:p w14:paraId="235CA915" w14:textId="77777777" w:rsidR="004822FE" w:rsidRPr="00993674" w:rsidRDefault="004822FE" w:rsidP="004822FE">
      <w:r w:rsidRPr="00993674">
        <w:t>Indicating instruments shall be supplied with a dial, the diameter of which shall be at least 100 mm.</w:t>
      </w:r>
    </w:p>
    <w:p w14:paraId="34CF587B" w14:textId="77777777" w:rsidR="004822FE" w:rsidRPr="00993674" w:rsidRDefault="004822FE" w:rsidP="004822FE">
      <w:pPr>
        <w:pStyle w:val="Nadpis2"/>
        <w:numPr>
          <w:ilvl w:val="1"/>
          <w:numId w:val="13"/>
        </w:numPr>
        <w:rPr>
          <w:lang w:val="en-GB"/>
        </w:rPr>
      </w:pPr>
      <w:bookmarkStart w:id="68" w:name="_Toc529355046"/>
      <w:bookmarkStart w:id="69" w:name="_Toc534051"/>
      <w:bookmarkStart w:id="70" w:name="_Toc58514025"/>
      <w:r w:rsidRPr="00993674">
        <w:rPr>
          <w:lang w:val="en-GB"/>
        </w:rPr>
        <w:t>Analog Classical Transmitters</w:t>
      </w:r>
      <w:bookmarkEnd w:id="68"/>
      <w:bookmarkEnd w:id="69"/>
      <w:bookmarkEnd w:id="70"/>
    </w:p>
    <w:p w14:paraId="118235F6" w14:textId="77777777" w:rsidR="004822FE" w:rsidRPr="00993674" w:rsidRDefault="004822FE" w:rsidP="004822FE"/>
    <w:p w14:paraId="4B5CD896" w14:textId="77777777" w:rsidR="004822FE" w:rsidRPr="00993674" w:rsidRDefault="004822FE" w:rsidP="004822FE">
      <w:r w:rsidRPr="00993674">
        <w:t>Two-wire transmitter with output signal 4-20 mA.</w:t>
      </w:r>
    </w:p>
    <w:p w14:paraId="43EDD180" w14:textId="77777777" w:rsidR="004822FE" w:rsidRPr="00993674" w:rsidRDefault="004822FE" w:rsidP="004822FE"/>
    <w:p w14:paraId="158B01A1" w14:textId="77777777" w:rsidR="004822FE" w:rsidRPr="00993674" w:rsidRDefault="004822FE" w:rsidP="004822FE">
      <w:r w:rsidRPr="00993674">
        <w:t>Loading resistance: ≥ 500 Ώ at 20 V DC.</w:t>
      </w:r>
    </w:p>
    <w:p w14:paraId="10CA4712" w14:textId="77777777" w:rsidR="004822FE" w:rsidRPr="00993674" w:rsidRDefault="004822FE" w:rsidP="004822FE">
      <w:pPr>
        <w:pStyle w:val="Nadpis2"/>
        <w:numPr>
          <w:ilvl w:val="1"/>
          <w:numId w:val="13"/>
        </w:numPr>
        <w:rPr>
          <w:lang w:val="en-GB"/>
        </w:rPr>
      </w:pPr>
      <w:bookmarkStart w:id="71" w:name="_Toc529355047"/>
      <w:bookmarkStart w:id="72" w:name="_Toc534052"/>
      <w:bookmarkStart w:id="73" w:name="_Toc58514026"/>
      <w:r w:rsidRPr="00993674">
        <w:rPr>
          <w:lang w:val="en-GB"/>
        </w:rPr>
        <w:t>Binary and Proximity Switches</w:t>
      </w:r>
      <w:bookmarkEnd w:id="71"/>
      <w:bookmarkEnd w:id="72"/>
      <w:bookmarkEnd w:id="73"/>
    </w:p>
    <w:p w14:paraId="3B153F40" w14:textId="77777777" w:rsidR="004822FE" w:rsidRPr="00993674" w:rsidRDefault="004822FE" w:rsidP="004822FE"/>
    <w:p w14:paraId="39285F8E" w14:textId="77777777" w:rsidR="004822FE" w:rsidRPr="00993674" w:rsidRDefault="004822FE" w:rsidP="004822FE">
      <w:r w:rsidRPr="00993674">
        <w:t>In general, the following applies for binary switches:</w:t>
      </w:r>
    </w:p>
    <w:p w14:paraId="5CE6943D" w14:textId="77777777" w:rsidR="004822FE" w:rsidRPr="00993674" w:rsidRDefault="004822FE" w:rsidP="004822FE"/>
    <w:p w14:paraId="14D1D735" w14:textId="77777777" w:rsidR="004822FE" w:rsidRPr="00993674" w:rsidRDefault="004822FE" w:rsidP="004822FE">
      <w:r w:rsidRPr="00993674">
        <w:t>The switch shall be a self-cleaning spring contact of precious metal and may not corrode in sulphur- and chlorine-containing atmosphere, or for proximity switches have an NPN or PNP interface to the CMS.</w:t>
      </w:r>
    </w:p>
    <w:p w14:paraId="5139C712" w14:textId="77777777" w:rsidR="004822FE" w:rsidRPr="00993674" w:rsidRDefault="004822FE" w:rsidP="004822FE"/>
    <w:p w14:paraId="3096EDEF" w14:textId="3B3576A1" w:rsidR="004822FE" w:rsidRDefault="004822FE" w:rsidP="004822FE">
      <w:r w:rsidRPr="00993674">
        <w:t>Speed switches shall have internal pulse detection, with a logic "1" signal for "pulses".</w:t>
      </w:r>
    </w:p>
    <w:p w14:paraId="0D14D82E" w14:textId="433ECBC5" w:rsidR="00C4378F" w:rsidRDefault="00C4378F" w:rsidP="004822FE"/>
    <w:p w14:paraId="5B1C10FE" w14:textId="77777777" w:rsidR="00C4378F" w:rsidRPr="00993674" w:rsidRDefault="00C4378F" w:rsidP="004822FE"/>
    <w:p w14:paraId="2932AEFC" w14:textId="77777777" w:rsidR="004822FE" w:rsidRPr="00993674" w:rsidRDefault="004822FE" w:rsidP="004822FE"/>
    <w:p w14:paraId="186FC620" w14:textId="77777777" w:rsidR="004822FE" w:rsidRPr="00993674" w:rsidRDefault="004822FE" w:rsidP="004822FE">
      <w:pPr>
        <w:rPr>
          <w:u w:val="single"/>
        </w:rPr>
      </w:pPr>
      <w:r w:rsidRPr="00993674">
        <w:rPr>
          <w:u w:val="single"/>
        </w:rPr>
        <w:lastRenderedPageBreak/>
        <w:t>Electrical Properties</w:t>
      </w:r>
    </w:p>
    <w:p w14:paraId="13108588" w14:textId="77777777" w:rsidR="004822FE" w:rsidRPr="00993674" w:rsidRDefault="004822FE" w:rsidP="004822FE"/>
    <w:p w14:paraId="7BDF65F4" w14:textId="2C39FC43" w:rsidR="004822FE" w:rsidRPr="00993674" w:rsidRDefault="004822FE" w:rsidP="004822FE">
      <w:r w:rsidRPr="00993674">
        <w:t xml:space="preserve">The switch shall be designed for low current, i.e. voltage over open switch is 24 V DC (resistance over open switch &gt; 10 </w:t>
      </w:r>
      <w:proofErr w:type="spellStart"/>
      <w:r w:rsidRPr="00993674">
        <w:t>kΏ</w:t>
      </w:r>
      <w:proofErr w:type="spellEnd"/>
      <w:r w:rsidRPr="00993674">
        <w:t>).</w:t>
      </w:r>
    </w:p>
    <w:p w14:paraId="445740A5" w14:textId="77777777" w:rsidR="004822FE" w:rsidRPr="00993674" w:rsidRDefault="004822FE" w:rsidP="004822FE"/>
    <w:p w14:paraId="6257CF48" w14:textId="77777777" w:rsidR="004822FE" w:rsidRPr="00993674" w:rsidRDefault="004822FE" w:rsidP="004822FE">
      <w:r w:rsidRPr="00993674">
        <w:t>The minimum current load of the switch shall not be expected to exceed 1 mA, and continuous maximum load is expected to be 150 mA.</w:t>
      </w:r>
    </w:p>
    <w:p w14:paraId="5DB7F916" w14:textId="77777777" w:rsidR="004822FE" w:rsidRPr="00993674" w:rsidRDefault="004822FE" w:rsidP="004822FE">
      <w:pPr>
        <w:pStyle w:val="Nadpis2"/>
        <w:numPr>
          <w:ilvl w:val="1"/>
          <w:numId w:val="13"/>
        </w:numPr>
        <w:rPr>
          <w:lang w:val="en-GB"/>
        </w:rPr>
      </w:pPr>
      <w:bookmarkStart w:id="74" w:name="_Toc529355048"/>
      <w:bookmarkStart w:id="75" w:name="_Toc534053"/>
      <w:bookmarkStart w:id="76" w:name="_Toc58514027"/>
      <w:r w:rsidRPr="00993674">
        <w:rPr>
          <w:lang w:val="en-GB"/>
        </w:rPr>
        <w:t>Instrumentation in panels</w:t>
      </w:r>
      <w:bookmarkEnd w:id="74"/>
      <w:bookmarkEnd w:id="75"/>
      <w:bookmarkEnd w:id="76"/>
    </w:p>
    <w:p w14:paraId="75DBAB76" w14:textId="77777777" w:rsidR="004822FE" w:rsidRPr="00993674" w:rsidRDefault="004822FE" w:rsidP="004822FE"/>
    <w:p w14:paraId="074DD258" w14:textId="77777777" w:rsidR="004822FE" w:rsidRPr="00993674" w:rsidRDefault="004822FE" w:rsidP="004822FE">
      <w:pPr>
        <w:pStyle w:val="Zkladntext"/>
        <w:tabs>
          <w:tab w:val="left" w:pos="0"/>
        </w:tabs>
        <w:spacing w:after="240"/>
      </w:pPr>
      <w:r w:rsidRPr="00993674">
        <w:t xml:space="preserve">Refer to Appendix A6 </w:t>
      </w:r>
      <w:r w:rsidRPr="00993674">
        <w:rPr>
          <w:i/>
        </w:rPr>
        <w:t>Technical Specifications for Electrical Equipment</w:t>
      </w:r>
      <w:r w:rsidRPr="00993674">
        <w:t xml:space="preserve"> for details.</w:t>
      </w:r>
    </w:p>
    <w:p w14:paraId="4F8B32D7" w14:textId="77777777" w:rsidR="004822FE" w:rsidRPr="00993674" w:rsidRDefault="004822FE" w:rsidP="004822FE">
      <w:pPr>
        <w:pStyle w:val="Nadpis2"/>
        <w:numPr>
          <w:ilvl w:val="1"/>
          <w:numId w:val="13"/>
        </w:numPr>
        <w:rPr>
          <w:lang w:val="en-GB"/>
        </w:rPr>
      </w:pPr>
      <w:bookmarkStart w:id="77" w:name="_Toc529355049"/>
      <w:bookmarkStart w:id="78" w:name="_Toc534054"/>
      <w:bookmarkStart w:id="79" w:name="_Toc58514028"/>
      <w:r w:rsidRPr="00993674">
        <w:rPr>
          <w:lang w:val="en-GB"/>
        </w:rPr>
        <w:t>Valves</w:t>
      </w:r>
      <w:bookmarkEnd w:id="77"/>
      <w:bookmarkEnd w:id="78"/>
      <w:bookmarkEnd w:id="79"/>
    </w:p>
    <w:p w14:paraId="2A2A36C7" w14:textId="77777777" w:rsidR="004822FE" w:rsidRPr="00993674" w:rsidRDefault="004822FE" w:rsidP="004822FE"/>
    <w:p w14:paraId="30842D83" w14:textId="77777777" w:rsidR="004822FE" w:rsidRPr="00993674" w:rsidRDefault="004822FE" w:rsidP="004822FE">
      <w:r w:rsidRPr="00993674">
        <w:t>To be supplied with 24 V DC coils, for direct connection to DO signals (current &lt; 50 mA), together with proximity switches</w:t>
      </w:r>
    </w:p>
    <w:p w14:paraId="59D2BD6D" w14:textId="77777777" w:rsidR="004822FE" w:rsidRPr="00993674" w:rsidRDefault="004822FE" w:rsidP="004822FE">
      <w:pPr>
        <w:pStyle w:val="Nadpis2"/>
        <w:numPr>
          <w:ilvl w:val="1"/>
          <w:numId w:val="13"/>
        </w:numPr>
        <w:rPr>
          <w:lang w:val="en-GB"/>
        </w:rPr>
      </w:pPr>
      <w:bookmarkStart w:id="80" w:name="_Toc529355050"/>
      <w:bookmarkStart w:id="81" w:name="_Toc534055"/>
      <w:bookmarkStart w:id="82" w:name="_Toc58514029"/>
      <w:r w:rsidRPr="00993674">
        <w:rPr>
          <w:lang w:val="en-GB"/>
        </w:rPr>
        <w:t>Pneumatic actuators</w:t>
      </w:r>
      <w:bookmarkEnd w:id="80"/>
      <w:bookmarkEnd w:id="81"/>
      <w:bookmarkEnd w:id="82"/>
    </w:p>
    <w:p w14:paraId="04B9D957" w14:textId="77777777" w:rsidR="004822FE" w:rsidRPr="00993674" w:rsidRDefault="004822FE" w:rsidP="004822FE"/>
    <w:p w14:paraId="68D390CE" w14:textId="63FE18B2" w:rsidR="004822FE" w:rsidRDefault="004822FE" w:rsidP="004822FE">
      <w:r w:rsidRPr="00993674">
        <w:t>Actuators with proximity feedback. Valve blocks of high quality. Unique overall installation.</w:t>
      </w:r>
    </w:p>
    <w:p w14:paraId="26064FE3" w14:textId="276C6EF6" w:rsidR="003358B3" w:rsidRDefault="003358B3" w:rsidP="00D13765">
      <w:pPr>
        <w:spacing w:after="120"/>
      </w:pPr>
    </w:p>
    <w:p w14:paraId="05E99263" w14:textId="77777777" w:rsidR="003358B3" w:rsidRPr="00993674" w:rsidRDefault="003358B3" w:rsidP="00D13765">
      <w:pPr>
        <w:spacing w:after="120"/>
      </w:pPr>
    </w:p>
    <w:p w14:paraId="17672381" w14:textId="77777777" w:rsidR="004822FE" w:rsidRPr="00993674" w:rsidRDefault="004822FE" w:rsidP="00D13765">
      <w:pPr>
        <w:pStyle w:val="Nadpis1"/>
        <w:keepNext w:val="0"/>
        <w:keepLines w:val="0"/>
        <w:pageBreakBefore w:val="0"/>
        <w:widowControl w:val="0"/>
        <w:rPr>
          <w:lang w:val="en-GB"/>
        </w:rPr>
      </w:pPr>
      <w:bookmarkStart w:id="83" w:name="_Toc529355051"/>
      <w:bookmarkStart w:id="84" w:name="_Ref532990292"/>
      <w:bookmarkStart w:id="85" w:name="_Toc534056"/>
      <w:bookmarkStart w:id="86" w:name="_Toc58514030"/>
      <w:r w:rsidRPr="00993674">
        <w:rPr>
          <w:lang w:val="en-GB"/>
        </w:rPr>
        <w:t>Instruments</w:t>
      </w:r>
      <w:bookmarkEnd w:id="83"/>
      <w:bookmarkEnd w:id="84"/>
      <w:bookmarkEnd w:id="85"/>
      <w:bookmarkEnd w:id="86"/>
    </w:p>
    <w:p w14:paraId="6AC9B838" w14:textId="77777777" w:rsidR="004822FE" w:rsidRPr="00993674" w:rsidRDefault="004822FE" w:rsidP="004822FE">
      <w:r w:rsidRPr="00993674">
        <w:t>Various instruments are described in the following. The connection to CMS is described on basis of a classical connection to CMS. If bus technology is used, the connection from the instrument to CMS shall be based on the chosen technology.</w:t>
      </w:r>
    </w:p>
    <w:p w14:paraId="57AD2A90" w14:textId="77777777" w:rsidR="004822FE" w:rsidRPr="00993674" w:rsidRDefault="004822FE" w:rsidP="004822FE">
      <w:pPr>
        <w:pStyle w:val="Nadpis2"/>
        <w:numPr>
          <w:ilvl w:val="1"/>
          <w:numId w:val="13"/>
        </w:numPr>
        <w:rPr>
          <w:lang w:val="en-GB"/>
        </w:rPr>
      </w:pPr>
      <w:bookmarkStart w:id="87" w:name="_Toc529355052"/>
      <w:bookmarkStart w:id="88" w:name="_Toc534057"/>
      <w:bookmarkStart w:id="89" w:name="_Toc58514031"/>
      <w:r w:rsidRPr="00993674">
        <w:rPr>
          <w:lang w:val="en-GB"/>
        </w:rPr>
        <w:t>Temperature measurement with Pt 100</w:t>
      </w:r>
      <w:bookmarkEnd w:id="87"/>
      <w:bookmarkEnd w:id="88"/>
      <w:bookmarkEnd w:id="89"/>
    </w:p>
    <w:p w14:paraId="2946B7A5" w14:textId="77777777" w:rsidR="004822FE" w:rsidRPr="00993674" w:rsidRDefault="004822FE" w:rsidP="004822FE">
      <w:pPr>
        <w:pStyle w:val="Nadpis3"/>
        <w:numPr>
          <w:ilvl w:val="2"/>
          <w:numId w:val="13"/>
        </w:numPr>
        <w:rPr>
          <w:lang w:val="en-GB"/>
        </w:rPr>
      </w:pPr>
      <w:bookmarkStart w:id="90" w:name="_Toc529355053"/>
      <w:bookmarkStart w:id="91" w:name="_Toc534058"/>
      <w:bookmarkStart w:id="92" w:name="_Toc58514032"/>
      <w:r w:rsidRPr="00993674">
        <w:rPr>
          <w:lang w:val="en-GB"/>
        </w:rPr>
        <w:t>Pt 100 element and transmitter</w:t>
      </w:r>
      <w:bookmarkEnd w:id="90"/>
      <w:bookmarkEnd w:id="91"/>
      <w:bookmarkEnd w:id="92"/>
    </w:p>
    <w:p w14:paraId="19000CE9" w14:textId="77777777" w:rsidR="004822FE" w:rsidRPr="00993674" w:rsidRDefault="004822FE" w:rsidP="004822FE"/>
    <w:p w14:paraId="31FC0390" w14:textId="77777777" w:rsidR="004822FE" w:rsidRPr="00993674" w:rsidRDefault="004822FE" w:rsidP="004822FE">
      <w:r w:rsidRPr="00993674">
        <w:t>The Pt 100 sensors shall be supplied with the transmitter built into the sensor head (head transmitter). It shall be possible to change the sensor without disconnecting the transmitter.</w:t>
      </w:r>
    </w:p>
    <w:p w14:paraId="2C2178A4" w14:textId="77777777" w:rsidR="004822FE" w:rsidRPr="00993674" w:rsidRDefault="004822FE" w:rsidP="004822FE"/>
    <w:p w14:paraId="1B1DF071" w14:textId="77777777" w:rsidR="004822FE" w:rsidRPr="00993674" w:rsidRDefault="004822FE" w:rsidP="004822FE">
      <w:r w:rsidRPr="00993674">
        <w:t>Physically, the Pt100 sensor shall correspond to the sensor thermowell.</w:t>
      </w:r>
    </w:p>
    <w:p w14:paraId="669DCFC1" w14:textId="77777777" w:rsidR="004822FE" w:rsidRPr="00993674" w:rsidRDefault="004822FE" w:rsidP="004822FE"/>
    <w:p w14:paraId="4F37FB80" w14:textId="77777777" w:rsidR="004822FE" w:rsidRPr="00993674" w:rsidRDefault="004822FE" w:rsidP="004822FE">
      <w:r w:rsidRPr="00993674">
        <w:t>Termination between sensor and transmitter shall be with screw termination.</w:t>
      </w:r>
    </w:p>
    <w:p w14:paraId="31B835EB" w14:textId="77777777" w:rsidR="004822FE" w:rsidRPr="00993674" w:rsidRDefault="004822FE" w:rsidP="004822FE"/>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170" w:type="dxa"/>
          <w:bottom w:w="28" w:type="dxa"/>
        </w:tblCellMar>
        <w:tblLook w:val="0000" w:firstRow="0" w:lastRow="0" w:firstColumn="0" w:lastColumn="0" w:noHBand="0" w:noVBand="0"/>
      </w:tblPr>
      <w:tblGrid>
        <w:gridCol w:w="2340"/>
        <w:gridCol w:w="6660"/>
      </w:tblGrid>
      <w:tr w:rsidR="004822FE" w:rsidRPr="00993674" w14:paraId="2C0D5473" w14:textId="77777777" w:rsidTr="00EB4445">
        <w:tc>
          <w:tcPr>
            <w:tcW w:w="2340" w:type="dxa"/>
          </w:tcPr>
          <w:p w14:paraId="02F938BD" w14:textId="77777777" w:rsidR="004822FE" w:rsidRPr="00993674" w:rsidRDefault="004822FE" w:rsidP="00EB4445">
            <w:pPr>
              <w:keepNext/>
              <w:keepLines/>
              <w:tabs>
                <w:tab w:val="left" w:pos="0"/>
              </w:tabs>
              <w:rPr>
                <w:sz w:val="16"/>
                <w:szCs w:val="16"/>
              </w:rPr>
            </w:pPr>
            <w:r w:rsidRPr="00993674">
              <w:rPr>
                <w:sz w:val="16"/>
                <w:szCs w:val="16"/>
              </w:rPr>
              <w:t>Type:</w:t>
            </w:r>
          </w:p>
        </w:tc>
        <w:tc>
          <w:tcPr>
            <w:tcW w:w="6660" w:type="dxa"/>
          </w:tcPr>
          <w:p w14:paraId="2E025F43" w14:textId="77777777" w:rsidR="004822FE" w:rsidRPr="00993674" w:rsidRDefault="004822FE" w:rsidP="00EB4445">
            <w:pPr>
              <w:keepNext/>
              <w:keepLines/>
              <w:tabs>
                <w:tab w:val="left" w:pos="0"/>
              </w:tabs>
              <w:rPr>
                <w:sz w:val="16"/>
                <w:szCs w:val="16"/>
              </w:rPr>
            </w:pPr>
            <w:r w:rsidRPr="00993674">
              <w:rPr>
                <w:sz w:val="16"/>
                <w:szCs w:val="16"/>
              </w:rPr>
              <w:t>According to DIN 43760 class B 1/3 DIN depending on use.</w:t>
            </w:r>
          </w:p>
        </w:tc>
      </w:tr>
      <w:tr w:rsidR="004822FE" w:rsidRPr="00993674" w14:paraId="63E0D93D" w14:textId="77777777" w:rsidTr="00EB4445">
        <w:tc>
          <w:tcPr>
            <w:tcW w:w="2340" w:type="dxa"/>
          </w:tcPr>
          <w:p w14:paraId="166D98B8" w14:textId="77777777" w:rsidR="004822FE" w:rsidRPr="00993674" w:rsidRDefault="004822FE" w:rsidP="00EB4445">
            <w:pPr>
              <w:keepNext/>
              <w:keepLines/>
              <w:tabs>
                <w:tab w:val="left" w:pos="0"/>
              </w:tabs>
              <w:rPr>
                <w:sz w:val="16"/>
                <w:szCs w:val="16"/>
              </w:rPr>
            </w:pPr>
            <w:r w:rsidRPr="00993674">
              <w:rPr>
                <w:sz w:val="16"/>
                <w:szCs w:val="16"/>
              </w:rPr>
              <w:t>Output:</w:t>
            </w:r>
          </w:p>
        </w:tc>
        <w:tc>
          <w:tcPr>
            <w:tcW w:w="6660" w:type="dxa"/>
          </w:tcPr>
          <w:p w14:paraId="058895A0" w14:textId="77777777" w:rsidR="004822FE" w:rsidRPr="00993674" w:rsidRDefault="004822FE" w:rsidP="00EB4445">
            <w:pPr>
              <w:keepNext/>
              <w:keepLines/>
              <w:tabs>
                <w:tab w:val="left" w:pos="0"/>
              </w:tabs>
              <w:rPr>
                <w:sz w:val="16"/>
                <w:szCs w:val="16"/>
              </w:rPr>
            </w:pPr>
            <w:r w:rsidRPr="00993674">
              <w:rPr>
                <w:sz w:val="16"/>
                <w:szCs w:val="16"/>
              </w:rPr>
              <w:t>Two-wire/four-wire if transmitter and sensor are not one unit.</w:t>
            </w:r>
          </w:p>
        </w:tc>
      </w:tr>
      <w:tr w:rsidR="004822FE" w:rsidRPr="00993674" w14:paraId="5B7466D2" w14:textId="77777777" w:rsidTr="00EB4445">
        <w:tc>
          <w:tcPr>
            <w:tcW w:w="2340" w:type="dxa"/>
          </w:tcPr>
          <w:p w14:paraId="43FAE941" w14:textId="77777777" w:rsidR="004822FE" w:rsidRPr="00993674" w:rsidRDefault="004822FE" w:rsidP="00EB4445">
            <w:pPr>
              <w:keepNext/>
              <w:keepLines/>
              <w:tabs>
                <w:tab w:val="left" w:pos="0"/>
              </w:tabs>
              <w:rPr>
                <w:sz w:val="16"/>
                <w:szCs w:val="16"/>
              </w:rPr>
            </w:pPr>
            <w:r w:rsidRPr="00993674">
              <w:rPr>
                <w:sz w:val="16"/>
                <w:szCs w:val="16"/>
              </w:rPr>
              <w:t>Time constant with pocket</w:t>
            </w:r>
          </w:p>
        </w:tc>
        <w:tc>
          <w:tcPr>
            <w:tcW w:w="6660" w:type="dxa"/>
          </w:tcPr>
          <w:p w14:paraId="0BD33244" w14:textId="77777777" w:rsidR="004822FE" w:rsidRPr="00993674" w:rsidRDefault="004822FE" w:rsidP="00EB4445">
            <w:pPr>
              <w:keepNext/>
              <w:keepLines/>
              <w:tabs>
                <w:tab w:val="left" w:pos="0"/>
              </w:tabs>
              <w:rPr>
                <w:sz w:val="16"/>
                <w:szCs w:val="16"/>
              </w:rPr>
            </w:pPr>
            <w:r w:rsidRPr="00993674">
              <w:rPr>
                <w:sz w:val="16"/>
                <w:szCs w:val="16"/>
              </w:rPr>
              <w:t>Time constant for 90% of change for v = 0.4 m/sec.</w:t>
            </w:r>
          </w:p>
          <w:p w14:paraId="403C1167" w14:textId="77777777" w:rsidR="004822FE" w:rsidRPr="00993674" w:rsidRDefault="004822FE" w:rsidP="00EB4445">
            <w:pPr>
              <w:keepNext/>
              <w:keepLines/>
              <w:tabs>
                <w:tab w:val="left" w:pos="0"/>
              </w:tabs>
              <w:rPr>
                <w:sz w:val="16"/>
                <w:szCs w:val="16"/>
              </w:rPr>
            </w:pPr>
            <w:r w:rsidRPr="00993674">
              <w:rPr>
                <w:sz w:val="16"/>
                <w:szCs w:val="16"/>
              </w:rPr>
              <w:t>Water: t &lt; 80 sec. Air: t&lt; 400 sec.</w:t>
            </w:r>
          </w:p>
        </w:tc>
      </w:tr>
      <w:tr w:rsidR="004822FE" w:rsidRPr="00993674" w14:paraId="04D49120" w14:textId="77777777" w:rsidTr="00EB4445">
        <w:tc>
          <w:tcPr>
            <w:tcW w:w="2340" w:type="dxa"/>
          </w:tcPr>
          <w:p w14:paraId="1B996E4B" w14:textId="77777777" w:rsidR="004822FE" w:rsidRPr="00993674" w:rsidRDefault="004822FE" w:rsidP="00EB4445">
            <w:pPr>
              <w:keepNext/>
              <w:keepLines/>
              <w:tabs>
                <w:tab w:val="left" w:pos="0"/>
              </w:tabs>
              <w:rPr>
                <w:sz w:val="16"/>
                <w:szCs w:val="16"/>
              </w:rPr>
            </w:pPr>
            <w:r w:rsidRPr="00993674">
              <w:rPr>
                <w:sz w:val="16"/>
                <w:szCs w:val="16"/>
              </w:rPr>
              <w:t>Enclosure class:</w:t>
            </w:r>
          </w:p>
        </w:tc>
        <w:tc>
          <w:tcPr>
            <w:tcW w:w="6660" w:type="dxa"/>
          </w:tcPr>
          <w:p w14:paraId="6828EB37" w14:textId="77777777" w:rsidR="004822FE" w:rsidRPr="00993674" w:rsidRDefault="004822FE" w:rsidP="00EB4445">
            <w:pPr>
              <w:keepNext/>
              <w:keepLines/>
              <w:tabs>
                <w:tab w:val="left" w:pos="0"/>
              </w:tabs>
              <w:rPr>
                <w:sz w:val="16"/>
                <w:szCs w:val="16"/>
              </w:rPr>
            </w:pPr>
            <w:r w:rsidRPr="00993674">
              <w:rPr>
                <w:sz w:val="16"/>
                <w:szCs w:val="16"/>
              </w:rPr>
              <w:t>Minimum IP 65</w:t>
            </w:r>
          </w:p>
        </w:tc>
      </w:tr>
    </w:tbl>
    <w:p w14:paraId="2BDC1B45" w14:textId="0DEA8597" w:rsidR="005F3328" w:rsidRDefault="005F3328" w:rsidP="005F3328">
      <w:bookmarkStart w:id="93" w:name="_Toc529355054"/>
      <w:bookmarkStart w:id="94" w:name="_Toc534059"/>
    </w:p>
    <w:p w14:paraId="53640B83" w14:textId="3EE88A59" w:rsidR="005F3328" w:rsidRPr="00993674" w:rsidRDefault="005F3328" w:rsidP="005F3328">
      <w:r w:rsidRPr="005F3328">
        <w:t>Resistance Temperature detectors (4 wire) is allowed to</w:t>
      </w:r>
      <w:r w:rsidR="007B030D">
        <w:t xml:space="preserve"> be</w:t>
      </w:r>
      <w:r w:rsidRPr="005F3328">
        <w:t xml:space="preserve"> use</w:t>
      </w:r>
      <w:r w:rsidR="007B030D">
        <w:t>d</w:t>
      </w:r>
      <w:r w:rsidRPr="005F3328">
        <w:t xml:space="preserve"> for the cable distance lower than 10 meters between the instrument and the RIO cabinets with RTD INPUT module.</w:t>
      </w:r>
    </w:p>
    <w:p w14:paraId="69D01A91" w14:textId="4B4186C5" w:rsidR="004822FE" w:rsidRPr="00993674" w:rsidRDefault="004822FE" w:rsidP="004822FE">
      <w:pPr>
        <w:pStyle w:val="Nadpis3"/>
        <w:numPr>
          <w:ilvl w:val="2"/>
          <w:numId w:val="13"/>
        </w:numPr>
        <w:rPr>
          <w:lang w:val="en-GB"/>
        </w:rPr>
      </w:pPr>
      <w:bookmarkStart w:id="95" w:name="_Toc58514033"/>
      <w:r w:rsidRPr="00993674">
        <w:rPr>
          <w:lang w:val="en-GB"/>
        </w:rPr>
        <w:lastRenderedPageBreak/>
        <w:t>Pt100 Element</w:t>
      </w:r>
      <w:bookmarkEnd w:id="93"/>
      <w:bookmarkEnd w:id="94"/>
      <w:bookmarkEnd w:id="95"/>
    </w:p>
    <w:p w14:paraId="6F981160" w14:textId="77777777" w:rsidR="004822FE" w:rsidRPr="00993674" w:rsidRDefault="004822FE" w:rsidP="004822FE"/>
    <w:tbl>
      <w:tblPr>
        <w:tblW w:w="9000"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170" w:type="dxa"/>
          <w:bottom w:w="28" w:type="dxa"/>
        </w:tblCellMar>
        <w:tblLook w:val="0000" w:firstRow="0" w:lastRow="0" w:firstColumn="0" w:lastColumn="0" w:noHBand="0" w:noVBand="0"/>
      </w:tblPr>
      <w:tblGrid>
        <w:gridCol w:w="2340"/>
        <w:gridCol w:w="6660"/>
      </w:tblGrid>
      <w:tr w:rsidR="004822FE" w:rsidRPr="00993674" w14:paraId="3644C973" w14:textId="77777777" w:rsidTr="00EB4445">
        <w:tc>
          <w:tcPr>
            <w:tcW w:w="2340" w:type="dxa"/>
          </w:tcPr>
          <w:p w14:paraId="37DF94E0" w14:textId="77777777" w:rsidR="004822FE" w:rsidRPr="00993674" w:rsidRDefault="004822FE" w:rsidP="00EB4445">
            <w:pPr>
              <w:tabs>
                <w:tab w:val="left" w:pos="0"/>
              </w:tabs>
              <w:rPr>
                <w:sz w:val="16"/>
                <w:szCs w:val="16"/>
              </w:rPr>
            </w:pPr>
            <w:r w:rsidRPr="00993674">
              <w:rPr>
                <w:sz w:val="16"/>
                <w:szCs w:val="16"/>
              </w:rPr>
              <w:t>Input:</w:t>
            </w:r>
          </w:p>
        </w:tc>
        <w:tc>
          <w:tcPr>
            <w:tcW w:w="6660" w:type="dxa"/>
          </w:tcPr>
          <w:p w14:paraId="175F18BD" w14:textId="77777777" w:rsidR="004822FE" w:rsidRPr="00993674" w:rsidRDefault="004822FE" w:rsidP="00EB4445">
            <w:pPr>
              <w:tabs>
                <w:tab w:val="left" w:pos="0"/>
              </w:tabs>
              <w:rPr>
                <w:sz w:val="16"/>
                <w:szCs w:val="16"/>
              </w:rPr>
            </w:pPr>
            <w:r w:rsidRPr="00993674">
              <w:rPr>
                <w:sz w:val="16"/>
                <w:szCs w:val="16"/>
              </w:rPr>
              <w:t>Pt 100 three-wire according to DIN 43760</w:t>
            </w:r>
          </w:p>
        </w:tc>
      </w:tr>
      <w:tr w:rsidR="004822FE" w:rsidRPr="00993674" w14:paraId="66EC98E6" w14:textId="77777777" w:rsidTr="00EB4445">
        <w:tc>
          <w:tcPr>
            <w:tcW w:w="2340" w:type="dxa"/>
          </w:tcPr>
          <w:p w14:paraId="07F122DD" w14:textId="77777777" w:rsidR="004822FE" w:rsidRPr="00993674" w:rsidRDefault="004822FE" w:rsidP="00EB4445">
            <w:pPr>
              <w:tabs>
                <w:tab w:val="left" w:pos="0"/>
              </w:tabs>
              <w:rPr>
                <w:sz w:val="16"/>
                <w:szCs w:val="16"/>
              </w:rPr>
            </w:pPr>
            <w:r w:rsidRPr="00993674">
              <w:rPr>
                <w:sz w:val="16"/>
                <w:szCs w:val="16"/>
              </w:rPr>
              <w:t>Scale:</w:t>
            </w:r>
          </w:p>
        </w:tc>
        <w:tc>
          <w:tcPr>
            <w:tcW w:w="6660" w:type="dxa"/>
          </w:tcPr>
          <w:p w14:paraId="48D322D8" w14:textId="77777777" w:rsidR="004822FE" w:rsidRPr="00993674" w:rsidRDefault="004822FE" w:rsidP="00EB4445">
            <w:pPr>
              <w:tabs>
                <w:tab w:val="left" w:pos="0"/>
              </w:tabs>
              <w:rPr>
                <w:sz w:val="16"/>
                <w:szCs w:val="16"/>
              </w:rPr>
            </w:pPr>
            <w:r w:rsidRPr="00993674">
              <w:rPr>
                <w:sz w:val="16"/>
                <w:szCs w:val="16"/>
              </w:rPr>
              <w:t>Adjustable / optional</w:t>
            </w:r>
          </w:p>
        </w:tc>
      </w:tr>
      <w:tr w:rsidR="004822FE" w:rsidRPr="00993674" w14:paraId="187260FD" w14:textId="77777777" w:rsidTr="00EB4445">
        <w:tc>
          <w:tcPr>
            <w:tcW w:w="2340" w:type="dxa"/>
          </w:tcPr>
          <w:p w14:paraId="1DB2A6FE" w14:textId="77777777" w:rsidR="004822FE" w:rsidRPr="00993674" w:rsidRDefault="004822FE" w:rsidP="00EB4445">
            <w:pPr>
              <w:tabs>
                <w:tab w:val="left" w:pos="0"/>
              </w:tabs>
              <w:rPr>
                <w:sz w:val="16"/>
                <w:szCs w:val="16"/>
              </w:rPr>
            </w:pPr>
            <w:r w:rsidRPr="00993674">
              <w:rPr>
                <w:sz w:val="16"/>
                <w:szCs w:val="16"/>
              </w:rPr>
              <w:t>Indication:</w:t>
            </w:r>
          </w:p>
        </w:tc>
        <w:tc>
          <w:tcPr>
            <w:tcW w:w="6660" w:type="dxa"/>
          </w:tcPr>
          <w:p w14:paraId="69BD2647" w14:textId="77777777" w:rsidR="004822FE" w:rsidRPr="00993674" w:rsidRDefault="004822FE" w:rsidP="00EB4445">
            <w:pPr>
              <w:tabs>
                <w:tab w:val="left" w:pos="0"/>
              </w:tabs>
              <w:rPr>
                <w:sz w:val="16"/>
                <w:szCs w:val="16"/>
              </w:rPr>
            </w:pPr>
            <w:r w:rsidRPr="00993674">
              <w:rPr>
                <w:sz w:val="16"/>
                <w:szCs w:val="16"/>
              </w:rPr>
              <w:t>Built-in local indication, SI-units</w:t>
            </w:r>
          </w:p>
        </w:tc>
      </w:tr>
      <w:tr w:rsidR="004822FE" w:rsidRPr="00993674" w14:paraId="35FA8FB4" w14:textId="77777777" w:rsidTr="00EB4445">
        <w:tc>
          <w:tcPr>
            <w:tcW w:w="2340" w:type="dxa"/>
          </w:tcPr>
          <w:p w14:paraId="76FF92AA" w14:textId="77777777" w:rsidR="004822FE" w:rsidRPr="00993674" w:rsidRDefault="004822FE" w:rsidP="00EB4445">
            <w:pPr>
              <w:tabs>
                <w:tab w:val="left" w:pos="0"/>
              </w:tabs>
              <w:rPr>
                <w:sz w:val="16"/>
                <w:szCs w:val="16"/>
              </w:rPr>
            </w:pPr>
            <w:r w:rsidRPr="00993674">
              <w:rPr>
                <w:sz w:val="16"/>
                <w:szCs w:val="16"/>
              </w:rPr>
              <w:t>Load:</w:t>
            </w:r>
          </w:p>
        </w:tc>
        <w:tc>
          <w:tcPr>
            <w:tcW w:w="6660" w:type="dxa"/>
          </w:tcPr>
          <w:p w14:paraId="45AA6BE8" w14:textId="77777777" w:rsidR="004822FE" w:rsidRPr="00993674" w:rsidRDefault="004822FE" w:rsidP="00EB4445">
            <w:pPr>
              <w:tabs>
                <w:tab w:val="left" w:pos="0"/>
              </w:tabs>
              <w:rPr>
                <w:sz w:val="16"/>
                <w:szCs w:val="16"/>
              </w:rPr>
            </w:pPr>
            <w:r w:rsidRPr="00993674">
              <w:rPr>
                <w:sz w:val="16"/>
                <w:szCs w:val="16"/>
              </w:rPr>
              <w:t>Min. 400</w:t>
            </w:r>
            <w:r w:rsidRPr="00993674">
              <w:rPr>
                <w:sz w:val="16"/>
                <w:szCs w:val="16"/>
              </w:rPr>
              <w:sym w:font="Symbol" w:char="F057"/>
            </w:r>
          </w:p>
        </w:tc>
      </w:tr>
      <w:tr w:rsidR="004822FE" w:rsidRPr="00993674" w14:paraId="5C4C977E" w14:textId="77777777" w:rsidTr="00EB4445">
        <w:tc>
          <w:tcPr>
            <w:tcW w:w="2340" w:type="dxa"/>
          </w:tcPr>
          <w:p w14:paraId="6867BFDC" w14:textId="77777777" w:rsidR="004822FE" w:rsidRPr="00993674" w:rsidRDefault="004822FE" w:rsidP="00EB4445">
            <w:pPr>
              <w:tabs>
                <w:tab w:val="left" w:pos="0"/>
              </w:tabs>
              <w:rPr>
                <w:sz w:val="16"/>
                <w:szCs w:val="16"/>
              </w:rPr>
            </w:pPr>
            <w:r w:rsidRPr="00993674">
              <w:rPr>
                <w:sz w:val="16"/>
                <w:szCs w:val="16"/>
              </w:rPr>
              <w:t>Accuracy incl. hysteresis, linearity and repeat accuracy:</w:t>
            </w:r>
          </w:p>
        </w:tc>
        <w:tc>
          <w:tcPr>
            <w:tcW w:w="6660" w:type="dxa"/>
          </w:tcPr>
          <w:p w14:paraId="6F384218" w14:textId="77777777" w:rsidR="004822FE" w:rsidRPr="00993674" w:rsidRDefault="004822FE" w:rsidP="00EB4445">
            <w:pPr>
              <w:tabs>
                <w:tab w:val="left" w:pos="0"/>
              </w:tabs>
              <w:rPr>
                <w:sz w:val="16"/>
                <w:szCs w:val="16"/>
              </w:rPr>
            </w:pPr>
            <w:r w:rsidRPr="00993674">
              <w:rPr>
                <w:sz w:val="16"/>
                <w:szCs w:val="16"/>
              </w:rPr>
              <w:t xml:space="preserve">Min. </w:t>
            </w:r>
            <w:r w:rsidRPr="00993674">
              <w:rPr>
                <w:sz w:val="16"/>
                <w:szCs w:val="16"/>
              </w:rPr>
              <w:sym w:font="Symbol" w:char="F0B1"/>
            </w:r>
            <w:r w:rsidRPr="00993674">
              <w:rPr>
                <w:sz w:val="16"/>
                <w:szCs w:val="16"/>
              </w:rPr>
              <w:t xml:space="preserve"> 0.5% of full scale (FS), cf. VDE/VDI 2184</w:t>
            </w:r>
          </w:p>
        </w:tc>
      </w:tr>
      <w:tr w:rsidR="004822FE" w:rsidRPr="00993674" w14:paraId="68279694" w14:textId="77777777" w:rsidTr="00EB4445">
        <w:tc>
          <w:tcPr>
            <w:tcW w:w="2340" w:type="dxa"/>
          </w:tcPr>
          <w:p w14:paraId="015C9186" w14:textId="77777777" w:rsidR="004822FE" w:rsidRPr="00993674" w:rsidRDefault="004822FE" w:rsidP="00EB4445">
            <w:pPr>
              <w:tabs>
                <w:tab w:val="left" w:pos="0"/>
              </w:tabs>
              <w:rPr>
                <w:sz w:val="16"/>
                <w:szCs w:val="16"/>
              </w:rPr>
            </w:pPr>
            <w:r w:rsidRPr="00993674">
              <w:rPr>
                <w:sz w:val="16"/>
                <w:szCs w:val="16"/>
              </w:rPr>
              <w:t>Current limiter max.:</w:t>
            </w:r>
          </w:p>
        </w:tc>
        <w:tc>
          <w:tcPr>
            <w:tcW w:w="6660" w:type="dxa"/>
          </w:tcPr>
          <w:p w14:paraId="57475F80" w14:textId="77777777" w:rsidR="004822FE" w:rsidRPr="00993674" w:rsidRDefault="004822FE" w:rsidP="00EB4445">
            <w:pPr>
              <w:tabs>
                <w:tab w:val="left" w:pos="0"/>
              </w:tabs>
              <w:rPr>
                <w:sz w:val="16"/>
                <w:szCs w:val="16"/>
              </w:rPr>
            </w:pPr>
            <w:r w:rsidRPr="00993674">
              <w:rPr>
                <w:sz w:val="16"/>
                <w:szCs w:val="16"/>
              </w:rPr>
              <w:t>40 mA</w:t>
            </w:r>
          </w:p>
        </w:tc>
      </w:tr>
    </w:tbl>
    <w:p w14:paraId="51C89257" w14:textId="77777777" w:rsidR="004822FE" w:rsidRPr="00993674" w:rsidRDefault="004822FE" w:rsidP="004822FE">
      <w:pPr>
        <w:pStyle w:val="Zkladntext-prvnodsazen"/>
        <w:ind w:firstLine="0"/>
      </w:pPr>
    </w:p>
    <w:p w14:paraId="16A306FF" w14:textId="77777777" w:rsidR="004822FE" w:rsidRPr="00993674" w:rsidRDefault="004822FE" w:rsidP="004822FE">
      <w:pPr>
        <w:pStyle w:val="Zkladntext-prvnodsazen"/>
        <w:spacing w:after="240"/>
        <w:ind w:firstLine="0"/>
      </w:pPr>
      <w:r w:rsidRPr="00993674">
        <w:t xml:space="preserve">The space within the thermowell shall be filled with thermally resistant grease or oil in order to minimize the difference of temperature between the sensor and the thermowell. No </w:t>
      </w:r>
      <w:proofErr w:type="spellStart"/>
      <w:r w:rsidRPr="00993674">
        <w:t>thermopaste</w:t>
      </w:r>
      <w:proofErr w:type="spellEnd"/>
      <w:r w:rsidRPr="00993674">
        <w:t xml:space="preserve"> may be used.</w:t>
      </w:r>
    </w:p>
    <w:p w14:paraId="075033FD" w14:textId="77777777" w:rsidR="004822FE" w:rsidRPr="00993674" w:rsidRDefault="004822FE" w:rsidP="004822FE">
      <w:pPr>
        <w:pStyle w:val="Nadpis2"/>
        <w:numPr>
          <w:ilvl w:val="1"/>
          <w:numId w:val="13"/>
        </w:numPr>
        <w:rPr>
          <w:lang w:val="en-GB"/>
        </w:rPr>
      </w:pPr>
      <w:bookmarkStart w:id="96" w:name="_Toc529355055"/>
      <w:bookmarkStart w:id="97" w:name="_Toc534060"/>
      <w:bookmarkStart w:id="98" w:name="_Toc58514034"/>
      <w:r w:rsidRPr="00993674">
        <w:rPr>
          <w:lang w:val="en-GB"/>
        </w:rPr>
        <w:t>Temperature measurement with Thermocouple</w:t>
      </w:r>
      <w:bookmarkEnd w:id="96"/>
      <w:bookmarkEnd w:id="97"/>
      <w:bookmarkEnd w:id="98"/>
    </w:p>
    <w:p w14:paraId="2AE73219" w14:textId="77777777" w:rsidR="004822FE" w:rsidRPr="00993674" w:rsidRDefault="004822FE" w:rsidP="004822FE"/>
    <w:p w14:paraId="0279C3F9" w14:textId="48E572D0" w:rsidR="004822FE" w:rsidRPr="00993674" w:rsidRDefault="004822FE" w:rsidP="004822FE">
      <w:r w:rsidRPr="00993674">
        <w:t xml:space="preserve">The </w:t>
      </w:r>
      <w:r w:rsidR="0000207D">
        <w:t>Contract Object</w:t>
      </w:r>
      <w:r w:rsidRPr="00993674">
        <w:t xml:space="preserve"> comprises thermowell, thermocouple and transmitter.</w:t>
      </w:r>
    </w:p>
    <w:p w14:paraId="145FE799" w14:textId="77777777" w:rsidR="004822FE" w:rsidRPr="00993674" w:rsidRDefault="004822FE" w:rsidP="004822FE"/>
    <w:p w14:paraId="3E449EA5" w14:textId="77777777" w:rsidR="004822FE" w:rsidRPr="00993674" w:rsidRDefault="004822FE" w:rsidP="004822FE">
      <w:r w:rsidRPr="00993674">
        <w:t>Measurement by thermocouple shall be used at temperatures over 600 °C. The thermocouple and transmitter shall be independently replaceable.</w:t>
      </w:r>
    </w:p>
    <w:p w14:paraId="6986E40D" w14:textId="77777777" w:rsidR="004822FE" w:rsidRPr="00993674" w:rsidRDefault="004822FE" w:rsidP="004822FE"/>
    <w:p w14:paraId="0A8E8204" w14:textId="299CB4A6" w:rsidR="005F3328" w:rsidRDefault="004822FE" w:rsidP="004822FE">
      <w:r w:rsidRPr="00993674">
        <w:t xml:space="preserve">Thermocouple and transmitter shall be installed as two separate units. A compensation cable with a connection unit intended for the specific thermocouple shall be used between the thermocouple and the transmitter. The maximum allowable length of the compensation cable is 3 m. </w:t>
      </w:r>
    </w:p>
    <w:p w14:paraId="7DF91654" w14:textId="77777777" w:rsidR="005F3328" w:rsidRDefault="005F3328" w:rsidP="004822FE"/>
    <w:p w14:paraId="76E7A4D4" w14:textId="2A478C73" w:rsidR="004822FE" w:rsidRDefault="004822FE" w:rsidP="004822FE">
      <w:r w:rsidRPr="00993674">
        <w:t xml:space="preserve">Connection shall be through screw termination. </w:t>
      </w:r>
      <w:bookmarkStart w:id="99" w:name="_Hlk527038310"/>
      <w:r w:rsidRPr="00993674">
        <w:t>Plug connection shall be applied, if the thermocouple is considered a wear part with a short lifetime and need for frequent exchange.</w:t>
      </w:r>
      <w:bookmarkEnd w:id="99"/>
    </w:p>
    <w:p w14:paraId="15E3E7A8" w14:textId="7E51F163" w:rsidR="005F3328" w:rsidRDefault="005F3328" w:rsidP="004822FE"/>
    <w:p w14:paraId="28A65934" w14:textId="7C4D867B" w:rsidR="005F3328" w:rsidRPr="00993674" w:rsidRDefault="005F3328" w:rsidP="004822FE">
      <w:r>
        <w:t>Temperature detector</w:t>
      </w:r>
      <w:r w:rsidRPr="005F3328">
        <w:t xml:space="preserve"> is allowed to </w:t>
      </w:r>
      <w:r w:rsidR="007B030D">
        <w:t xml:space="preserve">be </w:t>
      </w:r>
      <w:r w:rsidRPr="005F3328">
        <w:t>use</w:t>
      </w:r>
      <w:r w:rsidR="007B030D">
        <w:t>d</w:t>
      </w:r>
      <w:r w:rsidRPr="005F3328">
        <w:t xml:space="preserve"> for the cable distance lower than 10 meters between the instrument and the RIO cabinets with </w:t>
      </w:r>
      <w:r>
        <w:t>t</w:t>
      </w:r>
      <w:r w:rsidRPr="005F3328">
        <w:t xml:space="preserve">emperature detector </w:t>
      </w:r>
      <w:r>
        <w:t>I</w:t>
      </w:r>
      <w:r w:rsidRPr="005F3328">
        <w:t>NPUT module.</w:t>
      </w:r>
    </w:p>
    <w:p w14:paraId="2FAB5E9D" w14:textId="77777777" w:rsidR="004822FE" w:rsidRPr="00993674" w:rsidRDefault="004822FE" w:rsidP="004822FE">
      <w:pPr>
        <w:pStyle w:val="Nadpis3"/>
        <w:numPr>
          <w:ilvl w:val="2"/>
          <w:numId w:val="13"/>
        </w:numPr>
        <w:rPr>
          <w:lang w:val="en-GB"/>
        </w:rPr>
      </w:pPr>
      <w:bookmarkStart w:id="100" w:name="_Toc529355056"/>
      <w:bookmarkStart w:id="101" w:name="_Toc534061"/>
      <w:bookmarkStart w:id="102" w:name="_Toc58514035"/>
      <w:r w:rsidRPr="00993674">
        <w:rPr>
          <w:lang w:val="en-GB"/>
        </w:rPr>
        <w:t>Thermocouple</w:t>
      </w:r>
      <w:bookmarkEnd w:id="100"/>
      <w:bookmarkEnd w:id="101"/>
      <w:bookmarkEnd w:id="102"/>
    </w:p>
    <w:p w14:paraId="5C5981C7" w14:textId="77777777" w:rsidR="004822FE" w:rsidRPr="00993674" w:rsidRDefault="004822FE" w:rsidP="004822FE"/>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170" w:type="dxa"/>
          <w:bottom w:w="28" w:type="dxa"/>
        </w:tblCellMar>
        <w:tblLook w:val="0000" w:firstRow="0" w:lastRow="0" w:firstColumn="0" w:lastColumn="0" w:noHBand="0" w:noVBand="0"/>
      </w:tblPr>
      <w:tblGrid>
        <w:gridCol w:w="2340"/>
        <w:gridCol w:w="6660"/>
      </w:tblGrid>
      <w:tr w:rsidR="004822FE" w:rsidRPr="00993674" w14:paraId="5FA69043" w14:textId="77777777" w:rsidTr="00EB4445">
        <w:tc>
          <w:tcPr>
            <w:tcW w:w="2340" w:type="dxa"/>
          </w:tcPr>
          <w:p w14:paraId="70D499D7" w14:textId="77777777" w:rsidR="004822FE" w:rsidRPr="00993674" w:rsidRDefault="004822FE" w:rsidP="00EB4445">
            <w:pPr>
              <w:keepNext/>
              <w:keepLines/>
              <w:tabs>
                <w:tab w:val="left" w:pos="0"/>
              </w:tabs>
              <w:rPr>
                <w:sz w:val="16"/>
                <w:szCs w:val="16"/>
              </w:rPr>
            </w:pPr>
            <w:r w:rsidRPr="00993674">
              <w:rPr>
                <w:sz w:val="16"/>
                <w:szCs w:val="16"/>
              </w:rPr>
              <w:t>Input:</w:t>
            </w:r>
          </w:p>
        </w:tc>
        <w:tc>
          <w:tcPr>
            <w:tcW w:w="6660" w:type="dxa"/>
          </w:tcPr>
          <w:p w14:paraId="271EB230" w14:textId="77777777" w:rsidR="004822FE" w:rsidRPr="00993674" w:rsidRDefault="004822FE" w:rsidP="00EB4445">
            <w:pPr>
              <w:keepNext/>
              <w:keepLines/>
              <w:tabs>
                <w:tab w:val="left" w:pos="0"/>
              </w:tabs>
              <w:rPr>
                <w:sz w:val="16"/>
                <w:szCs w:val="16"/>
              </w:rPr>
            </w:pPr>
            <w:r w:rsidRPr="00993674">
              <w:rPr>
                <w:sz w:val="16"/>
                <w:szCs w:val="16"/>
              </w:rPr>
              <w:t>Thermocouple – IEC 60584</w:t>
            </w:r>
          </w:p>
        </w:tc>
      </w:tr>
      <w:tr w:rsidR="004822FE" w:rsidRPr="00993674" w14:paraId="525079D2" w14:textId="77777777" w:rsidTr="00EB4445">
        <w:tc>
          <w:tcPr>
            <w:tcW w:w="2340" w:type="dxa"/>
          </w:tcPr>
          <w:p w14:paraId="13F9365B" w14:textId="77777777" w:rsidR="004822FE" w:rsidRPr="00993674" w:rsidRDefault="004822FE" w:rsidP="00EB4445">
            <w:pPr>
              <w:keepNext/>
              <w:keepLines/>
              <w:tabs>
                <w:tab w:val="left" w:pos="0"/>
              </w:tabs>
              <w:rPr>
                <w:sz w:val="16"/>
                <w:szCs w:val="16"/>
              </w:rPr>
            </w:pPr>
            <w:r w:rsidRPr="00993674">
              <w:rPr>
                <w:sz w:val="16"/>
                <w:szCs w:val="16"/>
              </w:rPr>
              <w:t>Indication:</w:t>
            </w:r>
          </w:p>
        </w:tc>
        <w:tc>
          <w:tcPr>
            <w:tcW w:w="6660" w:type="dxa"/>
          </w:tcPr>
          <w:p w14:paraId="5AA6F6A2" w14:textId="77777777" w:rsidR="004822FE" w:rsidRPr="00993674" w:rsidRDefault="004822FE" w:rsidP="00EB4445">
            <w:pPr>
              <w:keepNext/>
              <w:keepLines/>
              <w:tabs>
                <w:tab w:val="left" w:pos="0"/>
              </w:tabs>
              <w:rPr>
                <w:sz w:val="16"/>
                <w:szCs w:val="16"/>
              </w:rPr>
            </w:pPr>
            <w:r w:rsidRPr="00993674">
              <w:rPr>
                <w:sz w:val="16"/>
                <w:szCs w:val="16"/>
              </w:rPr>
              <w:t>Built-in local indication, SI-units</w:t>
            </w:r>
          </w:p>
        </w:tc>
      </w:tr>
      <w:tr w:rsidR="004822FE" w:rsidRPr="00993674" w14:paraId="363C9FE1" w14:textId="77777777" w:rsidTr="00EB4445">
        <w:tc>
          <w:tcPr>
            <w:tcW w:w="2340" w:type="dxa"/>
          </w:tcPr>
          <w:p w14:paraId="745E4660" w14:textId="77777777" w:rsidR="004822FE" w:rsidRPr="00993674" w:rsidRDefault="004822FE" w:rsidP="00EB4445">
            <w:pPr>
              <w:keepNext/>
              <w:keepLines/>
              <w:tabs>
                <w:tab w:val="left" w:pos="0"/>
              </w:tabs>
              <w:rPr>
                <w:sz w:val="16"/>
                <w:szCs w:val="16"/>
              </w:rPr>
            </w:pPr>
            <w:r w:rsidRPr="00993674">
              <w:rPr>
                <w:sz w:val="16"/>
                <w:szCs w:val="16"/>
              </w:rPr>
              <w:t>EMC data:</w:t>
            </w:r>
          </w:p>
        </w:tc>
        <w:tc>
          <w:tcPr>
            <w:tcW w:w="6660" w:type="dxa"/>
          </w:tcPr>
          <w:p w14:paraId="5FBECFF4" w14:textId="77777777" w:rsidR="004822FE" w:rsidRPr="00993674" w:rsidRDefault="004822FE" w:rsidP="00EB4445">
            <w:pPr>
              <w:keepNext/>
              <w:keepLines/>
              <w:tabs>
                <w:tab w:val="left" w:pos="0"/>
              </w:tabs>
              <w:rPr>
                <w:sz w:val="16"/>
                <w:szCs w:val="16"/>
              </w:rPr>
            </w:pPr>
            <w:r w:rsidRPr="00993674">
              <w:rPr>
                <w:sz w:val="16"/>
                <w:szCs w:val="16"/>
              </w:rPr>
              <w:t>EN 61000-6-4 and EN 61000-6-1</w:t>
            </w:r>
          </w:p>
        </w:tc>
      </w:tr>
      <w:tr w:rsidR="004822FE" w:rsidRPr="00993674" w14:paraId="3A4F6D7E" w14:textId="77777777" w:rsidTr="00EB4445">
        <w:tc>
          <w:tcPr>
            <w:tcW w:w="2340" w:type="dxa"/>
          </w:tcPr>
          <w:p w14:paraId="4ECE4537" w14:textId="77777777" w:rsidR="004822FE" w:rsidRPr="00993674" w:rsidRDefault="004822FE" w:rsidP="00EB4445">
            <w:pPr>
              <w:keepNext/>
              <w:keepLines/>
              <w:tabs>
                <w:tab w:val="left" w:pos="0"/>
              </w:tabs>
              <w:rPr>
                <w:sz w:val="16"/>
                <w:szCs w:val="16"/>
              </w:rPr>
            </w:pPr>
            <w:r w:rsidRPr="00993674">
              <w:rPr>
                <w:sz w:val="16"/>
                <w:szCs w:val="16"/>
              </w:rPr>
              <w:t>Accuracy incl. hysteresis, linearity and repeat accuracy:</w:t>
            </w:r>
          </w:p>
        </w:tc>
        <w:tc>
          <w:tcPr>
            <w:tcW w:w="6660" w:type="dxa"/>
          </w:tcPr>
          <w:p w14:paraId="5A423DF3" w14:textId="77777777" w:rsidR="004822FE" w:rsidRPr="00993674" w:rsidRDefault="004822FE" w:rsidP="00EB4445">
            <w:pPr>
              <w:keepNext/>
              <w:keepLines/>
              <w:tabs>
                <w:tab w:val="left" w:pos="0"/>
              </w:tabs>
              <w:rPr>
                <w:sz w:val="16"/>
                <w:szCs w:val="16"/>
              </w:rPr>
            </w:pPr>
            <w:r w:rsidRPr="00993674">
              <w:rPr>
                <w:sz w:val="16"/>
                <w:szCs w:val="16"/>
              </w:rPr>
              <w:sym w:font="Symbol" w:char="F0A3"/>
            </w:r>
            <w:r w:rsidRPr="00993674">
              <w:rPr>
                <w:sz w:val="16"/>
                <w:szCs w:val="16"/>
              </w:rPr>
              <w:t xml:space="preserve"> 0.2% of FS</w:t>
            </w:r>
          </w:p>
        </w:tc>
      </w:tr>
      <w:tr w:rsidR="004822FE" w:rsidRPr="00993674" w14:paraId="6F315E33" w14:textId="77777777" w:rsidTr="00EB4445">
        <w:tc>
          <w:tcPr>
            <w:tcW w:w="2340" w:type="dxa"/>
          </w:tcPr>
          <w:p w14:paraId="142848ED" w14:textId="77777777" w:rsidR="004822FE" w:rsidRPr="00993674" w:rsidRDefault="004822FE" w:rsidP="00EB4445">
            <w:pPr>
              <w:keepNext/>
              <w:keepLines/>
              <w:tabs>
                <w:tab w:val="left" w:pos="0"/>
              </w:tabs>
              <w:rPr>
                <w:sz w:val="16"/>
                <w:szCs w:val="16"/>
              </w:rPr>
            </w:pPr>
            <w:r w:rsidRPr="00993674">
              <w:rPr>
                <w:sz w:val="16"/>
                <w:szCs w:val="16"/>
              </w:rPr>
              <w:t>I</w:t>
            </w:r>
            <w:r w:rsidRPr="00993674">
              <w:rPr>
                <w:sz w:val="16"/>
                <w:szCs w:val="16"/>
                <w:vertAlign w:val="subscript"/>
              </w:rPr>
              <w:t>max</w:t>
            </w:r>
            <w:r w:rsidRPr="00993674">
              <w:rPr>
                <w:sz w:val="16"/>
                <w:szCs w:val="16"/>
              </w:rPr>
              <w:t>.:</w:t>
            </w:r>
          </w:p>
        </w:tc>
        <w:tc>
          <w:tcPr>
            <w:tcW w:w="6660" w:type="dxa"/>
          </w:tcPr>
          <w:p w14:paraId="688270E1" w14:textId="77777777" w:rsidR="004822FE" w:rsidRPr="00993674" w:rsidRDefault="004822FE" w:rsidP="00EB4445">
            <w:pPr>
              <w:pStyle w:val="Datum"/>
              <w:keepNext/>
              <w:keepLines/>
              <w:tabs>
                <w:tab w:val="left" w:pos="0"/>
              </w:tabs>
              <w:rPr>
                <w:sz w:val="16"/>
                <w:szCs w:val="16"/>
              </w:rPr>
            </w:pPr>
            <w:r w:rsidRPr="00993674">
              <w:rPr>
                <w:sz w:val="16"/>
                <w:szCs w:val="16"/>
              </w:rPr>
              <w:t>100 mA</w:t>
            </w:r>
          </w:p>
        </w:tc>
      </w:tr>
    </w:tbl>
    <w:p w14:paraId="53F7AB09" w14:textId="77777777" w:rsidR="004822FE" w:rsidRPr="00993674" w:rsidRDefault="004822FE" w:rsidP="004822FE"/>
    <w:p w14:paraId="5F69504F" w14:textId="77777777" w:rsidR="004822FE" w:rsidRPr="00993674" w:rsidRDefault="004822FE" w:rsidP="004822FE">
      <w:pPr>
        <w:pStyle w:val="Zkladntext-prvnodsazen"/>
        <w:spacing w:before="120" w:after="240"/>
        <w:ind w:firstLine="0"/>
      </w:pPr>
      <w:r w:rsidRPr="00993674">
        <w:t>Compensation for cold junction shall be built into the transmitter.</w:t>
      </w:r>
    </w:p>
    <w:p w14:paraId="663AD0F2" w14:textId="77777777" w:rsidR="004822FE" w:rsidRPr="00993674" w:rsidRDefault="004822FE" w:rsidP="00D13765">
      <w:pPr>
        <w:pStyle w:val="Nadpis3"/>
        <w:numPr>
          <w:ilvl w:val="2"/>
          <w:numId w:val="13"/>
        </w:numPr>
        <w:rPr>
          <w:lang w:val="en-GB"/>
        </w:rPr>
      </w:pPr>
      <w:bookmarkStart w:id="103" w:name="_Toc529355057"/>
      <w:bookmarkStart w:id="104" w:name="_Toc534062"/>
      <w:bookmarkStart w:id="105" w:name="_Toc58514036"/>
      <w:r w:rsidRPr="00993674">
        <w:rPr>
          <w:lang w:val="en-GB"/>
        </w:rPr>
        <w:lastRenderedPageBreak/>
        <w:t>Placement of transmitters</w:t>
      </w:r>
      <w:bookmarkEnd w:id="103"/>
      <w:bookmarkEnd w:id="104"/>
      <w:bookmarkEnd w:id="105"/>
    </w:p>
    <w:p w14:paraId="796EC37B" w14:textId="77777777" w:rsidR="004822FE" w:rsidRPr="00993674" w:rsidRDefault="004822FE" w:rsidP="00D13765">
      <w:pPr>
        <w:keepNext/>
        <w:keepLines/>
      </w:pPr>
    </w:p>
    <w:p w14:paraId="294E3148" w14:textId="77777777" w:rsidR="004822FE" w:rsidRPr="00993674" w:rsidRDefault="004822FE" w:rsidP="00D13765">
      <w:pPr>
        <w:pStyle w:val="Zkladntext"/>
        <w:keepNext/>
        <w:keepLines/>
        <w:tabs>
          <w:tab w:val="left" w:pos="0"/>
        </w:tabs>
        <w:spacing w:after="0"/>
      </w:pPr>
      <w:bookmarkStart w:id="106" w:name="_Hlk527038418"/>
      <w:r w:rsidRPr="00993674">
        <w:t>General when designing temperature transmitters, it must be taken into consideration that there are certain places where it is so hot that head transmitters are impossible to mount. In these locations a box should be placed nearby with the transmitter.</w:t>
      </w:r>
    </w:p>
    <w:p w14:paraId="37C56AB4" w14:textId="77777777" w:rsidR="004822FE" w:rsidRPr="00993674" w:rsidRDefault="004822FE" w:rsidP="004822FE">
      <w:pPr>
        <w:pStyle w:val="Nadpis2"/>
        <w:numPr>
          <w:ilvl w:val="1"/>
          <w:numId w:val="13"/>
        </w:numPr>
        <w:rPr>
          <w:lang w:val="en-GB"/>
        </w:rPr>
      </w:pPr>
      <w:bookmarkStart w:id="107" w:name="_Toc529355058"/>
      <w:bookmarkStart w:id="108" w:name="_Toc534063"/>
      <w:bookmarkStart w:id="109" w:name="_Toc58514037"/>
      <w:bookmarkEnd w:id="106"/>
      <w:r w:rsidRPr="00993674">
        <w:rPr>
          <w:lang w:val="en-GB"/>
        </w:rPr>
        <w:t>Temperature Switch</w:t>
      </w:r>
      <w:bookmarkEnd w:id="107"/>
      <w:bookmarkEnd w:id="108"/>
      <w:bookmarkEnd w:id="109"/>
    </w:p>
    <w:p w14:paraId="2B9B432C" w14:textId="77777777" w:rsidR="004822FE" w:rsidRPr="00993674" w:rsidRDefault="004822FE" w:rsidP="004822FE"/>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170" w:type="dxa"/>
          <w:bottom w:w="28" w:type="dxa"/>
        </w:tblCellMar>
        <w:tblLook w:val="0000" w:firstRow="0" w:lastRow="0" w:firstColumn="0" w:lastColumn="0" w:noHBand="0" w:noVBand="0"/>
      </w:tblPr>
      <w:tblGrid>
        <w:gridCol w:w="2340"/>
        <w:gridCol w:w="6660"/>
      </w:tblGrid>
      <w:tr w:rsidR="004822FE" w:rsidRPr="00993674" w14:paraId="73957CE2" w14:textId="77777777" w:rsidTr="00EB4445">
        <w:tc>
          <w:tcPr>
            <w:tcW w:w="2340" w:type="dxa"/>
          </w:tcPr>
          <w:p w14:paraId="7E6CC945" w14:textId="77777777" w:rsidR="004822FE" w:rsidRPr="00993674" w:rsidRDefault="004822FE" w:rsidP="00EB4445">
            <w:pPr>
              <w:tabs>
                <w:tab w:val="left" w:pos="0"/>
              </w:tabs>
              <w:rPr>
                <w:sz w:val="16"/>
                <w:szCs w:val="16"/>
              </w:rPr>
            </w:pPr>
            <w:r w:rsidRPr="00993674">
              <w:rPr>
                <w:sz w:val="16"/>
                <w:szCs w:val="16"/>
              </w:rPr>
              <w:t>Enclosure class:</w:t>
            </w:r>
          </w:p>
        </w:tc>
        <w:tc>
          <w:tcPr>
            <w:tcW w:w="6660" w:type="dxa"/>
          </w:tcPr>
          <w:p w14:paraId="2E72578D" w14:textId="77777777" w:rsidR="004822FE" w:rsidRPr="00993674" w:rsidRDefault="004822FE" w:rsidP="00EB4445">
            <w:pPr>
              <w:tabs>
                <w:tab w:val="left" w:pos="0"/>
              </w:tabs>
              <w:rPr>
                <w:sz w:val="16"/>
                <w:szCs w:val="16"/>
              </w:rPr>
            </w:pPr>
            <w:r w:rsidRPr="00993674">
              <w:rPr>
                <w:sz w:val="16"/>
                <w:szCs w:val="16"/>
              </w:rPr>
              <w:t>Min. IP 65</w:t>
            </w:r>
          </w:p>
        </w:tc>
      </w:tr>
      <w:tr w:rsidR="004822FE" w:rsidRPr="00993674" w14:paraId="10622587" w14:textId="77777777" w:rsidTr="00EB4445">
        <w:tc>
          <w:tcPr>
            <w:tcW w:w="2340" w:type="dxa"/>
          </w:tcPr>
          <w:p w14:paraId="48E4E0F0" w14:textId="77777777" w:rsidR="004822FE" w:rsidRPr="00993674" w:rsidRDefault="004822FE" w:rsidP="00EB4445">
            <w:pPr>
              <w:tabs>
                <w:tab w:val="left" w:pos="0"/>
              </w:tabs>
              <w:rPr>
                <w:sz w:val="16"/>
                <w:szCs w:val="16"/>
              </w:rPr>
            </w:pPr>
            <w:r w:rsidRPr="00993674">
              <w:rPr>
                <w:sz w:val="16"/>
                <w:szCs w:val="16"/>
              </w:rPr>
              <w:t>Ambient temperature:</w:t>
            </w:r>
          </w:p>
        </w:tc>
        <w:tc>
          <w:tcPr>
            <w:tcW w:w="6660" w:type="dxa"/>
          </w:tcPr>
          <w:p w14:paraId="0F963454" w14:textId="77777777" w:rsidR="004822FE" w:rsidRPr="00993674" w:rsidRDefault="004822FE" w:rsidP="00EB4445">
            <w:pPr>
              <w:tabs>
                <w:tab w:val="left" w:pos="0"/>
              </w:tabs>
              <w:rPr>
                <w:sz w:val="16"/>
                <w:szCs w:val="16"/>
              </w:rPr>
            </w:pPr>
            <w:r w:rsidRPr="00993674">
              <w:rPr>
                <w:sz w:val="16"/>
                <w:szCs w:val="16"/>
              </w:rPr>
              <w:t>-20 to +65</w:t>
            </w:r>
            <w:r w:rsidRPr="00993674">
              <w:rPr>
                <w:sz w:val="16"/>
                <w:szCs w:val="16"/>
              </w:rPr>
              <w:sym w:font="Symbol" w:char="F0B0"/>
            </w:r>
            <w:r w:rsidRPr="00993674">
              <w:rPr>
                <w:sz w:val="16"/>
                <w:szCs w:val="16"/>
              </w:rPr>
              <w:t>C</w:t>
            </w:r>
          </w:p>
        </w:tc>
      </w:tr>
    </w:tbl>
    <w:p w14:paraId="20466990" w14:textId="77777777" w:rsidR="004822FE" w:rsidRPr="00993674" w:rsidRDefault="004822FE" w:rsidP="004822FE"/>
    <w:p w14:paraId="484C71A9" w14:textId="77777777" w:rsidR="004822FE" w:rsidRPr="00993674" w:rsidRDefault="004822FE" w:rsidP="004822FE">
      <w:pPr>
        <w:rPr>
          <w:u w:val="single"/>
        </w:rPr>
      </w:pPr>
      <w:r w:rsidRPr="00993674">
        <w:rPr>
          <w:u w:val="single"/>
        </w:rPr>
        <w:t>Construction</w:t>
      </w:r>
    </w:p>
    <w:p w14:paraId="37B12AA6" w14:textId="77777777" w:rsidR="004822FE" w:rsidRPr="00993674" w:rsidRDefault="004822FE" w:rsidP="004822FE">
      <w:pPr>
        <w:rPr>
          <w:u w:val="single"/>
        </w:rPr>
      </w:pPr>
    </w:p>
    <w:p w14:paraId="22BDFC5F" w14:textId="77777777" w:rsidR="004822FE" w:rsidRPr="00993674" w:rsidRDefault="004822FE" w:rsidP="004822FE">
      <w:r w:rsidRPr="00993674">
        <w:t>The switch shall be a potential-free changeover contact or a separate make-and-break contact with mechanical connection in order to prevent double 1-signal.</w:t>
      </w:r>
    </w:p>
    <w:p w14:paraId="6D8788B9" w14:textId="77777777" w:rsidR="004822FE" w:rsidRPr="00993674" w:rsidRDefault="004822FE" w:rsidP="004822FE"/>
    <w:p w14:paraId="0395149A" w14:textId="77777777" w:rsidR="004822FE" w:rsidRPr="00993674" w:rsidRDefault="004822FE" w:rsidP="004822FE">
      <w:r w:rsidRPr="00993674">
        <w:t>The switch shall be a self-cleaning spring contact of precious metal and may not corrode in sulphur- and chlorine-containing atmosphere.</w:t>
      </w:r>
    </w:p>
    <w:p w14:paraId="094400EF" w14:textId="77777777" w:rsidR="004822FE" w:rsidRPr="00993674" w:rsidRDefault="004822FE" w:rsidP="004822FE"/>
    <w:p w14:paraId="10E49204" w14:textId="77777777" w:rsidR="004822FE" w:rsidRPr="00993674" w:rsidRDefault="004822FE" w:rsidP="004822FE">
      <w:pPr>
        <w:rPr>
          <w:u w:val="single"/>
        </w:rPr>
      </w:pPr>
      <w:r w:rsidRPr="00993674">
        <w:rPr>
          <w:u w:val="single"/>
        </w:rPr>
        <w:t>Electrical Properties</w:t>
      </w:r>
    </w:p>
    <w:p w14:paraId="2BC257FB" w14:textId="77777777" w:rsidR="004822FE" w:rsidRPr="00993674" w:rsidRDefault="004822FE" w:rsidP="004822FE">
      <w:pPr>
        <w:rPr>
          <w:u w:val="single"/>
        </w:rPr>
      </w:pPr>
    </w:p>
    <w:p w14:paraId="59B5F852" w14:textId="01CC1D08" w:rsidR="004822FE" w:rsidRPr="00993674" w:rsidRDefault="004822FE" w:rsidP="004822FE">
      <w:r w:rsidRPr="00993674">
        <w:t>The switch shall be designed for low current, i.e. voltage over open switch is 24 V DC (resistance over open switch &gt; 10 k</w:t>
      </w:r>
      <w:r w:rsidRPr="00993674">
        <w:sym w:font="Symbol" w:char="F057"/>
      </w:r>
      <w:r w:rsidRPr="00993674">
        <w:t>).</w:t>
      </w:r>
    </w:p>
    <w:p w14:paraId="35044E36" w14:textId="77777777" w:rsidR="004822FE" w:rsidRPr="00993674" w:rsidRDefault="004822FE" w:rsidP="004822FE"/>
    <w:p w14:paraId="01394117" w14:textId="77777777" w:rsidR="004822FE" w:rsidRPr="00993674" w:rsidRDefault="004822FE" w:rsidP="004822FE">
      <w:r w:rsidRPr="00993674">
        <w:t>The minimum current load of the switch shall not be expected to exceed 1 mA, and continuous maximum load is expected to be 150 mA.</w:t>
      </w:r>
    </w:p>
    <w:p w14:paraId="6E49A8CF" w14:textId="77777777" w:rsidR="004822FE" w:rsidRPr="00993674" w:rsidRDefault="004822FE" w:rsidP="004822FE">
      <w:pPr>
        <w:pStyle w:val="Nadpis2"/>
        <w:numPr>
          <w:ilvl w:val="1"/>
          <w:numId w:val="13"/>
        </w:numPr>
        <w:rPr>
          <w:lang w:val="en-GB"/>
        </w:rPr>
      </w:pPr>
      <w:bookmarkStart w:id="110" w:name="_Toc58506668"/>
      <w:bookmarkStart w:id="111" w:name="_Toc58506669"/>
      <w:bookmarkStart w:id="112" w:name="_Toc58506670"/>
      <w:bookmarkStart w:id="113" w:name="_Toc58506671"/>
      <w:bookmarkStart w:id="114" w:name="_Toc58506672"/>
      <w:bookmarkStart w:id="115" w:name="_Toc58506673"/>
      <w:bookmarkStart w:id="116" w:name="_Toc529355059"/>
      <w:bookmarkStart w:id="117" w:name="_Toc534064"/>
      <w:bookmarkStart w:id="118" w:name="_Toc58514038"/>
      <w:bookmarkEnd w:id="110"/>
      <w:bookmarkEnd w:id="111"/>
      <w:bookmarkEnd w:id="112"/>
      <w:bookmarkEnd w:id="113"/>
      <w:bookmarkEnd w:id="114"/>
      <w:bookmarkEnd w:id="115"/>
      <w:r w:rsidRPr="00993674">
        <w:rPr>
          <w:lang w:val="en-GB"/>
        </w:rPr>
        <w:t>Pressure Transmitter</w:t>
      </w:r>
      <w:bookmarkEnd w:id="116"/>
      <w:bookmarkEnd w:id="117"/>
      <w:bookmarkEnd w:id="118"/>
    </w:p>
    <w:p w14:paraId="1ADDF61A" w14:textId="77777777" w:rsidR="004822FE" w:rsidRPr="00993674" w:rsidRDefault="004822FE" w:rsidP="004822FE"/>
    <w:tbl>
      <w:tblPr>
        <w:tblW w:w="8820"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170" w:type="dxa"/>
          <w:bottom w:w="28" w:type="dxa"/>
        </w:tblCellMar>
        <w:tblLook w:val="0000" w:firstRow="0" w:lastRow="0" w:firstColumn="0" w:lastColumn="0" w:noHBand="0" w:noVBand="0"/>
      </w:tblPr>
      <w:tblGrid>
        <w:gridCol w:w="2340"/>
        <w:gridCol w:w="6480"/>
      </w:tblGrid>
      <w:tr w:rsidR="004822FE" w:rsidRPr="00993674" w14:paraId="3AB39745" w14:textId="77777777" w:rsidTr="00EB4445">
        <w:tc>
          <w:tcPr>
            <w:tcW w:w="2340" w:type="dxa"/>
          </w:tcPr>
          <w:p w14:paraId="61FC0D07" w14:textId="283BF5CC" w:rsidR="004822FE" w:rsidRPr="00993674" w:rsidRDefault="004822FE" w:rsidP="00EB4445">
            <w:pPr>
              <w:tabs>
                <w:tab w:val="left" w:pos="0"/>
              </w:tabs>
              <w:rPr>
                <w:sz w:val="16"/>
                <w:szCs w:val="16"/>
              </w:rPr>
            </w:pPr>
            <w:bookmarkStart w:id="119" w:name="_Hlk527038854"/>
            <w:r w:rsidRPr="00993674">
              <w:rPr>
                <w:sz w:val="16"/>
                <w:szCs w:val="16"/>
              </w:rPr>
              <w:t>Output:</w:t>
            </w:r>
          </w:p>
        </w:tc>
        <w:tc>
          <w:tcPr>
            <w:tcW w:w="6480" w:type="dxa"/>
          </w:tcPr>
          <w:p w14:paraId="1D8CB976" w14:textId="77777777" w:rsidR="004822FE" w:rsidRPr="00993674" w:rsidRDefault="004822FE" w:rsidP="00EB4445">
            <w:pPr>
              <w:tabs>
                <w:tab w:val="left" w:pos="0"/>
              </w:tabs>
              <w:rPr>
                <w:sz w:val="16"/>
                <w:szCs w:val="16"/>
              </w:rPr>
            </w:pPr>
            <w:r w:rsidRPr="00993674">
              <w:rPr>
                <w:sz w:val="16"/>
                <w:szCs w:val="16"/>
              </w:rPr>
              <w:t>Two-wire, 4-20 mA DC; Load:&gt; 500</w:t>
            </w:r>
            <w:r w:rsidRPr="00993674">
              <w:rPr>
                <w:sz w:val="16"/>
                <w:szCs w:val="16"/>
              </w:rPr>
              <w:sym w:font="Symbol" w:char="F057"/>
            </w:r>
            <w:r w:rsidRPr="00993674">
              <w:rPr>
                <w:sz w:val="16"/>
                <w:szCs w:val="16"/>
              </w:rPr>
              <w:t xml:space="preserve"> at 24 V DC </w:t>
            </w:r>
            <w:r w:rsidRPr="00993674">
              <w:rPr>
                <w:sz w:val="16"/>
                <w:szCs w:val="16"/>
                <w:u w:val="single"/>
              </w:rPr>
              <w:t>+ 20%</w:t>
            </w:r>
          </w:p>
        </w:tc>
      </w:tr>
      <w:tr w:rsidR="004822FE" w:rsidRPr="00993674" w14:paraId="2427A01E" w14:textId="77777777" w:rsidTr="00EB4445">
        <w:tc>
          <w:tcPr>
            <w:tcW w:w="2340" w:type="dxa"/>
          </w:tcPr>
          <w:p w14:paraId="16BEFCC6" w14:textId="77777777" w:rsidR="004822FE" w:rsidRPr="00993674" w:rsidRDefault="004822FE" w:rsidP="00EB4445">
            <w:pPr>
              <w:tabs>
                <w:tab w:val="left" w:pos="-28"/>
              </w:tabs>
              <w:ind w:left="-28"/>
              <w:rPr>
                <w:sz w:val="16"/>
                <w:szCs w:val="16"/>
              </w:rPr>
            </w:pPr>
            <w:r w:rsidRPr="00993674">
              <w:rPr>
                <w:sz w:val="16"/>
                <w:szCs w:val="16"/>
              </w:rPr>
              <w:t>Accuracy incl. hysteresis, linearity and repeat accuracy:</w:t>
            </w:r>
          </w:p>
        </w:tc>
        <w:tc>
          <w:tcPr>
            <w:tcW w:w="6480" w:type="dxa"/>
          </w:tcPr>
          <w:p w14:paraId="37F3EF14" w14:textId="77777777" w:rsidR="004822FE" w:rsidRPr="00993674" w:rsidRDefault="004822FE" w:rsidP="00EB4445">
            <w:pPr>
              <w:tabs>
                <w:tab w:val="left" w:pos="-28"/>
              </w:tabs>
              <w:ind w:left="-28"/>
              <w:rPr>
                <w:sz w:val="16"/>
                <w:szCs w:val="16"/>
              </w:rPr>
            </w:pPr>
            <w:r w:rsidRPr="00993674">
              <w:rPr>
                <w:sz w:val="16"/>
                <w:szCs w:val="16"/>
              </w:rPr>
              <w:t xml:space="preserve">Min. </w:t>
            </w:r>
            <w:r w:rsidRPr="00993674">
              <w:rPr>
                <w:sz w:val="16"/>
                <w:szCs w:val="16"/>
              </w:rPr>
              <w:sym w:font="Symbol" w:char="F0B1"/>
            </w:r>
            <w:r w:rsidRPr="00993674">
              <w:rPr>
                <w:sz w:val="16"/>
                <w:szCs w:val="16"/>
              </w:rPr>
              <w:t xml:space="preserve"> 0.2% of FS, cf. VDE/VDI 2184</w:t>
            </w:r>
          </w:p>
        </w:tc>
      </w:tr>
      <w:tr w:rsidR="004822FE" w:rsidRPr="00993674" w14:paraId="17F78FB0" w14:textId="77777777" w:rsidTr="00EB4445">
        <w:tc>
          <w:tcPr>
            <w:tcW w:w="2340" w:type="dxa"/>
          </w:tcPr>
          <w:p w14:paraId="1F366E2D" w14:textId="77777777" w:rsidR="004822FE" w:rsidRPr="00993674" w:rsidRDefault="004822FE" w:rsidP="00EB4445">
            <w:pPr>
              <w:tabs>
                <w:tab w:val="left" w:pos="-28"/>
              </w:tabs>
              <w:ind w:left="-28"/>
              <w:rPr>
                <w:sz w:val="16"/>
                <w:szCs w:val="16"/>
              </w:rPr>
            </w:pPr>
            <w:r w:rsidRPr="00993674">
              <w:rPr>
                <w:sz w:val="16"/>
                <w:szCs w:val="16"/>
              </w:rPr>
              <w:t>Scale:</w:t>
            </w:r>
          </w:p>
        </w:tc>
        <w:tc>
          <w:tcPr>
            <w:tcW w:w="6480" w:type="dxa"/>
          </w:tcPr>
          <w:p w14:paraId="062D6E92" w14:textId="77777777" w:rsidR="004822FE" w:rsidRPr="00993674" w:rsidRDefault="004822FE" w:rsidP="00EB4445">
            <w:pPr>
              <w:tabs>
                <w:tab w:val="left" w:pos="-28"/>
              </w:tabs>
              <w:ind w:left="-28"/>
              <w:rPr>
                <w:sz w:val="16"/>
                <w:szCs w:val="16"/>
              </w:rPr>
            </w:pPr>
            <w:r w:rsidRPr="00993674">
              <w:rPr>
                <w:sz w:val="16"/>
                <w:szCs w:val="16"/>
              </w:rPr>
              <w:t>Adjustable / optional</w:t>
            </w:r>
          </w:p>
        </w:tc>
      </w:tr>
      <w:tr w:rsidR="004822FE" w:rsidRPr="00993674" w14:paraId="7097AE2B" w14:textId="77777777" w:rsidTr="00EB4445">
        <w:tc>
          <w:tcPr>
            <w:tcW w:w="2340" w:type="dxa"/>
          </w:tcPr>
          <w:p w14:paraId="0F5012B4" w14:textId="77777777" w:rsidR="004822FE" w:rsidRPr="00993674" w:rsidRDefault="004822FE" w:rsidP="00EB4445">
            <w:pPr>
              <w:tabs>
                <w:tab w:val="left" w:pos="-28"/>
              </w:tabs>
              <w:ind w:left="-28"/>
              <w:rPr>
                <w:sz w:val="16"/>
                <w:szCs w:val="16"/>
              </w:rPr>
            </w:pPr>
            <w:r w:rsidRPr="00993674">
              <w:rPr>
                <w:sz w:val="16"/>
                <w:szCs w:val="16"/>
              </w:rPr>
              <w:t>Indication:</w:t>
            </w:r>
          </w:p>
        </w:tc>
        <w:tc>
          <w:tcPr>
            <w:tcW w:w="6480" w:type="dxa"/>
          </w:tcPr>
          <w:p w14:paraId="0DEA4CF9" w14:textId="77777777" w:rsidR="004822FE" w:rsidRPr="00993674" w:rsidRDefault="004822FE" w:rsidP="00EB4445">
            <w:pPr>
              <w:tabs>
                <w:tab w:val="left" w:pos="-28"/>
              </w:tabs>
              <w:ind w:left="-28"/>
              <w:rPr>
                <w:sz w:val="16"/>
                <w:szCs w:val="16"/>
              </w:rPr>
            </w:pPr>
            <w:r w:rsidRPr="00993674">
              <w:rPr>
                <w:sz w:val="16"/>
                <w:szCs w:val="16"/>
              </w:rPr>
              <w:t>Built-in local indication, SI-units</w:t>
            </w:r>
          </w:p>
        </w:tc>
      </w:tr>
      <w:tr w:rsidR="004822FE" w:rsidRPr="00993674" w14:paraId="76B699CA" w14:textId="77777777" w:rsidTr="00EB4445">
        <w:tc>
          <w:tcPr>
            <w:tcW w:w="2340" w:type="dxa"/>
          </w:tcPr>
          <w:p w14:paraId="06018CEE" w14:textId="77777777" w:rsidR="004822FE" w:rsidRPr="00993674" w:rsidRDefault="004822FE" w:rsidP="00EB4445">
            <w:pPr>
              <w:tabs>
                <w:tab w:val="left" w:pos="-28"/>
              </w:tabs>
              <w:ind w:left="-28"/>
              <w:rPr>
                <w:sz w:val="16"/>
                <w:szCs w:val="16"/>
              </w:rPr>
            </w:pPr>
            <w:r w:rsidRPr="00993674">
              <w:rPr>
                <w:sz w:val="16"/>
                <w:szCs w:val="16"/>
              </w:rPr>
              <w:t>Current limiter max.:</w:t>
            </w:r>
          </w:p>
        </w:tc>
        <w:tc>
          <w:tcPr>
            <w:tcW w:w="6480" w:type="dxa"/>
          </w:tcPr>
          <w:p w14:paraId="048829C2" w14:textId="77777777" w:rsidR="004822FE" w:rsidRPr="00993674" w:rsidRDefault="004822FE" w:rsidP="00EB4445">
            <w:pPr>
              <w:tabs>
                <w:tab w:val="left" w:pos="-28"/>
              </w:tabs>
              <w:ind w:left="-28"/>
              <w:rPr>
                <w:sz w:val="16"/>
                <w:szCs w:val="16"/>
              </w:rPr>
            </w:pPr>
            <w:r w:rsidRPr="00993674">
              <w:rPr>
                <w:sz w:val="16"/>
                <w:szCs w:val="16"/>
              </w:rPr>
              <w:t>40 mA</w:t>
            </w:r>
          </w:p>
        </w:tc>
      </w:tr>
      <w:tr w:rsidR="004822FE" w:rsidRPr="00993674" w14:paraId="412853CE" w14:textId="77777777" w:rsidTr="00EB4445">
        <w:tc>
          <w:tcPr>
            <w:tcW w:w="2340" w:type="dxa"/>
          </w:tcPr>
          <w:p w14:paraId="5636E1ED" w14:textId="77777777" w:rsidR="004822FE" w:rsidRPr="00993674" w:rsidRDefault="004822FE" w:rsidP="00EB4445">
            <w:pPr>
              <w:tabs>
                <w:tab w:val="left" w:pos="-28"/>
              </w:tabs>
              <w:ind w:left="-28"/>
              <w:rPr>
                <w:sz w:val="16"/>
                <w:szCs w:val="16"/>
              </w:rPr>
            </w:pPr>
            <w:r w:rsidRPr="00993674">
              <w:rPr>
                <w:sz w:val="16"/>
                <w:szCs w:val="16"/>
              </w:rPr>
              <w:t>Ambient temp.:</w:t>
            </w:r>
          </w:p>
        </w:tc>
        <w:tc>
          <w:tcPr>
            <w:tcW w:w="6480" w:type="dxa"/>
          </w:tcPr>
          <w:p w14:paraId="12863191" w14:textId="77777777" w:rsidR="004822FE" w:rsidRPr="00993674" w:rsidRDefault="004822FE" w:rsidP="00EB4445">
            <w:pPr>
              <w:tabs>
                <w:tab w:val="left" w:pos="-28"/>
              </w:tabs>
              <w:ind w:left="-28"/>
              <w:rPr>
                <w:sz w:val="16"/>
                <w:szCs w:val="16"/>
              </w:rPr>
            </w:pPr>
            <w:r w:rsidRPr="00993674">
              <w:rPr>
                <w:sz w:val="16"/>
                <w:szCs w:val="16"/>
              </w:rPr>
              <w:t>-20 - +65</w:t>
            </w:r>
            <w:r w:rsidRPr="00993674">
              <w:rPr>
                <w:sz w:val="16"/>
                <w:szCs w:val="16"/>
              </w:rPr>
              <w:sym w:font="Symbol" w:char="F0B0"/>
            </w:r>
            <w:r w:rsidRPr="00993674">
              <w:rPr>
                <w:sz w:val="16"/>
                <w:szCs w:val="16"/>
              </w:rPr>
              <w:t>C</w:t>
            </w:r>
          </w:p>
        </w:tc>
      </w:tr>
      <w:tr w:rsidR="004822FE" w:rsidRPr="00993674" w14:paraId="5C64EE12" w14:textId="77777777" w:rsidTr="00EB4445">
        <w:tc>
          <w:tcPr>
            <w:tcW w:w="2340" w:type="dxa"/>
          </w:tcPr>
          <w:p w14:paraId="4323CE4B" w14:textId="77777777" w:rsidR="004822FE" w:rsidRPr="00993674" w:rsidRDefault="004822FE" w:rsidP="00EB4445">
            <w:pPr>
              <w:tabs>
                <w:tab w:val="left" w:pos="-28"/>
              </w:tabs>
              <w:ind w:left="-28"/>
              <w:rPr>
                <w:sz w:val="16"/>
                <w:szCs w:val="16"/>
              </w:rPr>
            </w:pPr>
            <w:r w:rsidRPr="00993674">
              <w:rPr>
                <w:sz w:val="16"/>
                <w:szCs w:val="16"/>
              </w:rPr>
              <w:t>Enclosure class:</w:t>
            </w:r>
          </w:p>
        </w:tc>
        <w:tc>
          <w:tcPr>
            <w:tcW w:w="6480" w:type="dxa"/>
          </w:tcPr>
          <w:p w14:paraId="4FADDF86" w14:textId="77777777" w:rsidR="004822FE" w:rsidRPr="00993674" w:rsidRDefault="004822FE" w:rsidP="00EB4445">
            <w:pPr>
              <w:tabs>
                <w:tab w:val="left" w:pos="-28"/>
              </w:tabs>
              <w:ind w:left="-28"/>
              <w:rPr>
                <w:sz w:val="16"/>
                <w:szCs w:val="16"/>
              </w:rPr>
            </w:pPr>
            <w:r w:rsidRPr="00993674">
              <w:rPr>
                <w:sz w:val="16"/>
                <w:szCs w:val="16"/>
              </w:rPr>
              <w:t>Minimum IP 65</w:t>
            </w:r>
          </w:p>
        </w:tc>
      </w:tr>
      <w:tr w:rsidR="004822FE" w:rsidRPr="00993674" w14:paraId="35BE71DF" w14:textId="77777777" w:rsidTr="00EB4445">
        <w:tc>
          <w:tcPr>
            <w:tcW w:w="2340" w:type="dxa"/>
          </w:tcPr>
          <w:p w14:paraId="270E12F0" w14:textId="77777777" w:rsidR="004822FE" w:rsidRPr="00993674" w:rsidRDefault="004822FE" w:rsidP="00EB4445">
            <w:pPr>
              <w:tabs>
                <w:tab w:val="left" w:pos="-28"/>
              </w:tabs>
              <w:ind w:left="-28"/>
              <w:rPr>
                <w:sz w:val="16"/>
                <w:szCs w:val="16"/>
              </w:rPr>
            </w:pPr>
            <w:r w:rsidRPr="00993674">
              <w:rPr>
                <w:sz w:val="16"/>
                <w:szCs w:val="16"/>
              </w:rPr>
              <w:t>Connection:</w:t>
            </w:r>
          </w:p>
        </w:tc>
        <w:tc>
          <w:tcPr>
            <w:tcW w:w="6480" w:type="dxa"/>
          </w:tcPr>
          <w:p w14:paraId="61F95854" w14:textId="77777777" w:rsidR="004822FE" w:rsidRPr="00993674" w:rsidRDefault="004822FE" w:rsidP="00EB4445">
            <w:pPr>
              <w:tabs>
                <w:tab w:val="left" w:pos="-28"/>
              </w:tabs>
              <w:ind w:left="-28"/>
              <w:rPr>
                <w:sz w:val="16"/>
                <w:szCs w:val="16"/>
              </w:rPr>
            </w:pPr>
            <w:r w:rsidRPr="00993674">
              <w:rPr>
                <w:sz w:val="16"/>
                <w:szCs w:val="16"/>
              </w:rPr>
              <w:t>½” or 3/8” pipe thread</w:t>
            </w:r>
          </w:p>
        </w:tc>
      </w:tr>
      <w:tr w:rsidR="004822FE" w:rsidRPr="00993674" w14:paraId="0E492722" w14:textId="77777777" w:rsidTr="00EB4445">
        <w:tc>
          <w:tcPr>
            <w:tcW w:w="2340" w:type="dxa"/>
          </w:tcPr>
          <w:p w14:paraId="66234C4E" w14:textId="77777777" w:rsidR="004822FE" w:rsidRPr="00993674" w:rsidRDefault="004822FE" w:rsidP="00EB4445">
            <w:pPr>
              <w:tabs>
                <w:tab w:val="left" w:pos="-28"/>
              </w:tabs>
              <w:ind w:left="-28"/>
              <w:rPr>
                <w:sz w:val="16"/>
                <w:szCs w:val="16"/>
              </w:rPr>
            </w:pPr>
            <w:r w:rsidRPr="00993674">
              <w:rPr>
                <w:sz w:val="16"/>
                <w:szCs w:val="16"/>
              </w:rPr>
              <w:t>Measuring principle:</w:t>
            </w:r>
          </w:p>
        </w:tc>
        <w:tc>
          <w:tcPr>
            <w:tcW w:w="6480" w:type="dxa"/>
          </w:tcPr>
          <w:p w14:paraId="7333336F" w14:textId="77777777" w:rsidR="004822FE" w:rsidRPr="00993674" w:rsidRDefault="004822FE" w:rsidP="00EB4445">
            <w:pPr>
              <w:tabs>
                <w:tab w:val="left" w:pos="-28"/>
              </w:tabs>
              <w:ind w:left="-28"/>
              <w:rPr>
                <w:sz w:val="16"/>
                <w:szCs w:val="16"/>
              </w:rPr>
            </w:pPr>
            <w:r w:rsidRPr="00993674">
              <w:rPr>
                <w:sz w:val="16"/>
                <w:szCs w:val="16"/>
              </w:rPr>
              <w:t>Pressure cell</w:t>
            </w:r>
          </w:p>
        </w:tc>
      </w:tr>
      <w:bookmarkEnd w:id="119"/>
    </w:tbl>
    <w:p w14:paraId="276EF5EE" w14:textId="77777777" w:rsidR="004822FE" w:rsidRPr="00993674" w:rsidRDefault="004822FE" w:rsidP="004822FE"/>
    <w:p w14:paraId="66DD763D" w14:textId="06B55B93" w:rsidR="004822FE" w:rsidRPr="00993674" w:rsidRDefault="004822FE" w:rsidP="004822FE">
      <w:pPr>
        <w:pStyle w:val="Zkladntext"/>
        <w:tabs>
          <w:tab w:val="left" w:pos="0"/>
        </w:tabs>
        <w:spacing w:after="240"/>
      </w:pPr>
      <w:r w:rsidRPr="00993674">
        <w:t>The pressure transmitters shall be delivered complete with sensor and instrument valve, including testing nozzle, draining valve, and fittings for wall mounting, cf. Appendix A1</w:t>
      </w:r>
      <w:r w:rsidR="005A18A0">
        <w:t>4</w:t>
      </w:r>
      <w:r w:rsidRPr="00993674">
        <w:t>.5a "</w:t>
      </w:r>
      <w:r w:rsidRPr="00993674">
        <w:rPr>
          <w:i/>
        </w:rPr>
        <w:t>Measurement Connections - Flue Gas/Air Systems</w:t>
      </w:r>
      <w:r w:rsidRPr="00993674">
        <w:t>" and A1</w:t>
      </w:r>
      <w:r w:rsidR="005A18A0">
        <w:t>4</w:t>
      </w:r>
      <w:r w:rsidRPr="00993674">
        <w:t>.5b "</w:t>
      </w:r>
      <w:r w:rsidRPr="00993674">
        <w:rPr>
          <w:i/>
        </w:rPr>
        <w:t>Measurement Connections – Water/Steam Systems</w:t>
      </w:r>
      <w:r w:rsidRPr="00993674">
        <w:t>”.</w:t>
      </w:r>
    </w:p>
    <w:p w14:paraId="590DE6A3" w14:textId="77777777" w:rsidR="004822FE" w:rsidRPr="00993674" w:rsidRDefault="004822FE" w:rsidP="00D13765">
      <w:pPr>
        <w:pStyle w:val="Nadpis2"/>
        <w:numPr>
          <w:ilvl w:val="1"/>
          <w:numId w:val="13"/>
        </w:numPr>
        <w:rPr>
          <w:lang w:val="en-GB"/>
        </w:rPr>
      </w:pPr>
      <w:bookmarkStart w:id="120" w:name="_Toc529355060"/>
      <w:bookmarkStart w:id="121" w:name="_Toc534065"/>
      <w:bookmarkStart w:id="122" w:name="_Toc58514039"/>
      <w:r w:rsidRPr="00993674">
        <w:rPr>
          <w:lang w:val="en-GB"/>
        </w:rPr>
        <w:lastRenderedPageBreak/>
        <w:t>Differential Pressure Transmitter</w:t>
      </w:r>
      <w:bookmarkEnd w:id="120"/>
      <w:bookmarkEnd w:id="121"/>
      <w:bookmarkEnd w:id="122"/>
    </w:p>
    <w:p w14:paraId="0555EB50" w14:textId="77777777" w:rsidR="004822FE" w:rsidRPr="00993674" w:rsidRDefault="004822FE" w:rsidP="00D13765">
      <w:pPr>
        <w:keepNext/>
        <w:keepLines/>
      </w:pPr>
    </w:p>
    <w:tbl>
      <w:tblPr>
        <w:tblW w:w="8820"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170" w:type="dxa"/>
          <w:bottom w:w="28" w:type="dxa"/>
        </w:tblCellMar>
        <w:tblLook w:val="0000" w:firstRow="0" w:lastRow="0" w:firstColumn="0" w:lastColumn="0" w:noHBand="0" w:noVBand="0"/>
      </w:tblPr>
      <w:tblGrid>
        <w:gridCol w:w="2340"/>
        <w:gridCol w:w="6480"/>
      </w:tblGrid>
      <w:tr w:rsidR="004822FE" w:rsidRPr="00993674" w14:paraId="15606119" w14:textId="77777777" w:rsidTr="00EB4445">
        <w:tc>
          <w:tcPr>
            <w:tcW w:w="2340" w:type="dxa"/>
          </w:tcPr>
          <w:p w14:paraId="4C310559" w14:textId="77777777" w:rsidR="004822FE" w:rsidRPr="00993674" w:rsidRDefault="004822FE" w:rsidP="00D13765">
            <w:pPr>
              <w:keepNext/>
              <w:keepLines/>
              <w:tabs>
                <w:tab w:val="left" w:pos="0"/>
              </w:tabs>
              <w:rPr>
                <w:sz w:val="16"/>
                <w:szCs w:val="16"/>
              </w:rPr>
            </w:pPr>
            <w:bookmarkStart w:id="123" w:name="_Hlk527039020"/>
            <w:r w:rsidRPr="00993674">
              <w:rPr>
                <w:sz w:val="16"/>
                <w:szCs w:val="16"/>
              </w:rPr>
              <w:t>Process pressure:</w:t>
            </w:r>
          </w:p>
        </w:tc>
        <w:tc>
          <w:tcPr>
            <w:tcW w:w="6480" w:type="dxa"/>
          </w:tcPr>
          <w:p w14:paraId="0FA70465" w14:textId="77777777" w:rsidR="004822FE" w:rsidRPr="00993674" w:rsidRDefault="004822FE" w:rsidP="00D13765">
            <w:pPr>
              <w:keepNext/>
              <w:keepLines/>
              <w:tabs>
                <w:tab w:val="left" w:pos="0"/>
              </w:tabs>
              <w:rPr>
                <w:sz w:val="16"/>
                <w:szCs w:val="16"/>
              </w:rPr>
            </w:pPr>
            <w:r w:rsidRPr="00993674">
              <w:rPr>
                <w:sz w:val="16"/>
                <w:szCs w:val="16"/>
              </w:rPr>
              <w:t>To be stated in offer</w:t>
            </w:r>
          </w:p>
        </w:tc>
      </w:tr>
      <w:tr w:rsidR="004822FE" w:rsidRPr="00993674" w14:paraId="69A1E5B5" w14:textId="77777777" w:rsidTr="00EB4445">
        <w:tc>
          <w:tcPr>
            <w:tcW w:w="2340" w:type="dxa"/>
          </w:tcPr>
          <w:p w14:paraId="20E997B8" w14:textId="7A160C83" w:rsidR="004822FE" w:rsidRPr="00993674" w:rsidRDefault="004822FE" w:rsidP="00D13765">
            <w:pPr>
              <w:keepNext/>
              <w:keepLines/>
              <w:tabs>
                <w:tab w:val="left" w:pos="0"/>
              </w:tabs>
              <w:rPr>
                <w:sz w:val="16"/>
                <w:szCs w:val="16"/>
              </w:rPr>
            </w:pPr>
            <w:r w:rsidRPr="00993674">
              <w:rPr>
                <w:sz w:val="16"/>
                <w:szCs w:val="16"/>
              </w:rPr>
              <w:t xml:space="preserve">Output: </w:t>
            </w:r>
          </w:p>
        </w:tc>
        <w:tc>
          <w:tcPr>
            <w:tcW w:w="6480" w:type="dxa"/>
          </w:tcPr>
          <w:p w14:paraId="3C6E2C2F" w14:textId="77777777" w:rsidR="004822FE" w:rsidRPr="00993674" w:rsidRDefault="004822FE" w:rsidP="00D13765">
            <w:pPr>
              <w:pStyle w:val="Datum"/>
              <w:keepNext/>
              <w:keepLines/>
              <w:tabs>
                <w:tab w:val="left" w:pos="0"/>
              </w:tabs>
              <w:rPr>
                <w:sz w:val="16"/>
                <w:szCs w:val="16"/>
              </w:rPr>
            </w:pPr>
            <w:r w:rsidRPr="00993674">
              <w:rPr>
                <w:sz w:val="16"/>
                <w:szCs w:val="16"/>
              </w:rPr>
              <w:t>Two-wire, 4-20 mA DC; Load:&gt; 500</w:t>
            </w:r>
            <w:r w:rsidRPr="00993674">
              <w:rPr>
                <w:sz w:val="16"/>
                <w:szCs w:val="16"/>
              </w:rPr>
              <w:sym w:font="Symbol" w:char="F057"/>
            </w:r>
            <w:r w:rsidRPr="00993674">
              <w:rPr>
                <w:sz w:val="16"/>
                <w:szCs w:val="16"/>
              </w:rPr>
              <w:t xml:space="preserve"> at 24 V DC </w:t>
            </w:r>
            <w:r w:rsidRPr="00993674">
              <w:rPr>
                <w:sz w:val="16"/>
                <w:szCs w:val="16"/>
                <w:u w:val="single"/>
              </w:rPr>
              <w:t>+ 20%</w:t>
            </w:r>
          </w:p>
        </w:tc>
      </w:tr>
      <w:tr w:rsidR="004822FE" w:rsidRPr="00993674" w14:paraId="09FF7D27" w14:textId="77777777" w:rsidTr="00EB4445">
        <w:tc>
          <w:tcPr>
            <w:tcW w:w="2340" w:type="dxa"/>
          </w:tcPr>
          <w:p w14:paraId="02F63A68" w14:textId="77777777" w:rsidR="004822FE" w:rsidRPr="00993674" w:rsidRDefault="004822FE" w:rsidP="00D13765">
            <w:pPr>
              <w:keepNext/>
              <w:keepLines/>
              <w:tabs>
                <w:tab w:val="left" w:pos="0"/>
              </w:tabs>
              <w:rPr>
                <w:sz w:val="16"/>
                <w:szCs w:val="16"/>
              </w:rPr>
            </w:pPr>
            <w:r w:rsidRPr="00993674">
              <w:rPr>
                <w:sz w:val="16"/>
                <w:szCs w:val="16"/>
              </w:rPr>
              <w:t>Measuring range:</w:t>
            </w:r>
          </w:p>
        </w:tc>
        <w:tc>
          <w:tcPr>
            <w:tcW w:w="6480" w:type="dxa"/>
          </w:tcPr>
          <w:p w14:paraId="3B2B5F9A" w14:textId="77777777" w:rsidR="004822FE" w:rsidRPr="00993674" w:rsidRDefault="004822FE" w:rsidP="00D13765">
            <w:pPr>
              <w:keepNext/>
              <w:keepLines/>
              <w:tabs>
                <w:tab w:val="left" w:pos="0"/>
              </w:tabs>
              <w:rPr>
                <w:sz w:val="16"/>
                <w:szCs w:val="16"/>
              </w:rPr>
            </w:pPr>
            <w:r w:rsidRPr="00993674">
              <w:rPr>
                <w:sz w:val="16"/>
                <w:szCs w:val="16"/>
              </w:rPr>
              <w:t>Adjustable / optional</w:t>
            </w:r>
          </w:p>
        </w:tc>
      </w:tr>
      <w:tr w:rsidR="004822FE" w:rsidRPr="00993674" w14:paraId="5893256A" w14:textId="77777777" w:rsidTr="00EB4445">
        <w:tc>
          <w:tcPr>
            <w:tcW w:w="2340" w:type="dxa"/>
          </w:tcPr>
          <w:p w14:paraId="2971025B" w14:textId="77777777" w:rsidR="004822FE" w:rsidRPr="00993674" w:rsidRDefault="004822FE" w:rsidP="00D13765">
            <w:pPr>
              <w:keepNext/>
              <w:keepLines/>
              <w:tabs>
                <w:tab w:val="left" w:pos="0"/>
              </w:tabs>
              <w:rPr>
                <w:sz w:val="16"/>
                <w:szCs w:val="16"/>
              </w:rPr>
            </w:pPr>
            <w:r w:rsidRPr="00993674">
              <w:rPr>
                <w:sz w:val="16"/>
                <w:szCs w:val="16"/>
              </w:rPr>
              <w:t>Indication:</w:t>
            </w:r>
          </w:p>
        </w:tc>
        <w:tc>
          <w:tcPr>
            <w:tcW w:w="6480" w:type="dxa"/>
          </w:tcPr>
          <w:p w14:paraId="6F7437F2" w14:textId="77777777" w:rsidR="004822FE" w:rsidRPr="00993674" w:rsidRDefault="004822FE" w:rsidP="00D13765">
            <w:pPr>
              <w:keepNext/>
              <w:keepLines/>
              <w:tabs>
                <w:tab w:val="left" w:pos="0"/>
              </w:tabs>
              <w:rPr>
                <w:sz w:val="16"/>
                <w:szCs w:val="16"/>
              </w:rPr>
            </w:pPr>
            <w:r w:rsidRPr="00993674">
              <w:rPr>
                <w:sz w:val="16"/>
                <w:szCs w:val="16"/>
              </w:rPr>
              <w:t>Built-in local indication, SI-units</w:t>
            </w:r>
          </w:p>
        </w:tc>
      </w:tr>
      <w:tr w:rsidR="004822FE" w:rsidRPr="00993674" w14:paraId="1CD771A4" w14:textId="77777777" w:rsidTr="00EB4445">
        <w:tc>
          <w:tcPr>
            <w:tcW w:w="2340" w:type="dxa"/>
          </w:tcPr>
          <w:p w14:paraId="200F3FEE" w14:textId="77777777" w:rsidR="004822FE" w:rsidRPr="00993674" w:rsidRDefault="004822FE" w:rsidP="00D13765">
            <w:pPr>
              <w:keepNext/>
              <w:keepLines/>
              <w:tabs>
                <w:tab w:val="left" w:pos="0"/>
              </w:tabs>
              <w:rPr>
                <w:sz w:val="16"/>
                <w:szCs w:val="16"/>
              </w:rPr>
            </w:pPr>
            <w:r w:rsidRPr="00993674">
              <w:rPr>
                <w:sz w:val="16"/>
                <w:szCs w:val="16"/>
              </w:rPr>
              <w:t>Accuracy incl. hysteresis, linearity and repeat accuracy:</w:t>
            </w:r>
          </w:p>
        </w:tc>
        <w:tc>
          <w:tcPr>
            <w:tcW w:w="6480" w:type="dxa"/>
          </w:tcPr>
          <w:p w14:paraId="041460EF" w14:textId="77777777" w:rsidR="004822FE" w:rsidRPr="00993674" w:rsidRDefault="004822FE" w:rsidP="00D13765">
            <w:pPr>
              <w:keepNext/>
              <w:keepLines/>
              <w:tabs>
                <w:tab w:val="left" w:pos="0"/>
              </w:tabs>
              <w:rPr>
                <w:sz w:val="16"/>
                <w:szCs w:val="16"/>
              </w:rPr>
            </w:pPr>
            <w:r w:rsidRPr="00993674">
              <w:rPr>
                <w:sz w:val="16"/>
                <w:szCs w:val="16"/>
              </w:rPr>
              <w:sym w:font="Symbol" w:char="F0A3"/>
            </w:r>
            <w:r w:rsidRPr="00993674">
              <w:rPr>
                <w:sz w:val="16"/>
                <w:szCs w:val="16"/>
              </w:rPr>
              <w:t xml:space="preserve"> 0.2% of FS, cf. VDE/VDI 2184</w:t>
            </w:r>
          </w:p>
        </w:tc>
      </w:tr>
      <w:tr w:rsidR="004822FE" w:rsidRPr="00993674" w14:paraId="3F451D32" w14:textId="77777777" w:rsidTr="00EB4445">
        <w:tc>
          <w:tcPr>
            <w:tcW w:w="2340" w:type="dxa"/>
          </w:tcPr>
          <w:p w14:paraId="102F58A1" w14:textId="77777777" w:rsidR="004822FE" w:rsidRPr="00993674" w:rsidRDefault="004822FE" w:rsidP="00D13765">
            <w:pPr>
              <w:keepNext/>
              <w:keepLines/>
              <w:tabs>
                <w:tab w:val="left" w:pos="0"/>
              </w:tabs>
              <w:rPr>
                <w:sz w:val="16"/>
                <w:szCs w:val="16"/>
              </w:rPr>
            </w:pPr>
            <w:r w:rsidRPr="00993674">
              <w:rPr>
                <w:sz w:val="16"/>
                <w:szCs w:val="16"/>
              </w:rPr>
              <w:t>Enclosure class:</w:t>
            </w:r>
          </w:p>
        </w:tc>
        <w:tc>
          <w:tcPr>
            <w:tcW w:w="6480" w:type="dxa"/>
          </w:tcPr>
          <w:p w14:paraId="0367C6DF" w14:textId="77777777" w:rsidR="004822FE" w:rsidRPr="00993674" w:rsidRDefault="004822FE" w:rsidP="00D13765">
            <w:pPr>
              <w:keepNext/>
              <w:keepLines/>
              <w:tabs>
                <w:tab w:val="left" w:pos="0"/>
              </w:tabs>
              <w:rPr>
                <w:sz w:val="16"/>
                <w:szCs w:val="16"/>
              </w:rPr>
            </w:pPr>
            <w:r w:rsidRPr="00993674">
              <w:rPr>
                <w:sz w:val="16"/>
                <w:szCs w:val="16"/>
              </w:rPr>
              <w:t>Minimum IP 65</w:t>
            </w:r>
          </w:p>
        </w:tc>
      </w:tr>
      <w:tr w:rsidR="004822FE" w:rsidRPr="00993674" w14:paraId="0AC8FF43" w14:textId="77777777" w:rsidTr="00EB4445">
        <w:tc>
          <w:tcPr>
            <w:tcW w:w="2340" w:type="dxa"/>
          </w:tcPr>
          <w:p w14:paraId="597DEC3E" w14:textId="77777777" w:rsidR="004822FE" w:rsidRPr="00993674" w:rsidRDefault="004822FE" w:rsidP="00D13765">
            <w:pPr>
              <w:keepNext/>
              <w:keepLines/>
              <w:tabs>
                <w:tab w:val="left" w:pos="0"/>
              </w:tabs>
              <w:rPr>
                <w:sz w:val="16"/>
                <w:szCs w:val="16"/>
              </w:rPr>
            </w:pPr>
            <w:r w:rsidRPr="00993674">
              <w:rPr>
                <w:sz w:val="16"/>
                <w:szCs w:val="16"/>
              </w:rPr>
              <w:t>Connection:</w:t>
            </w:r>
          </w:p>
        </w:tc>
        <w:tc>
          <w:tcPr>
            <w:tcW w:w="6480" w:type="dxa"/>
          </w:tcPr>
          <w:p w14:paraId="4EDCE1A3" w14:textId="77777777" w:rsidR="004822FE" w:rsidRPr="00993674" w:rsidRDefault="004822FE" w:rsidP="00D13765">
            <w:pPr>
              <w:keepNext/>
              <w:keepLines/>
              <w:tabs>
                <w:tab w:val="left" w:pos="0"/>
              </w:tabs>
              <w:rPr>
                <w:sz w:val="16"/>
                <w:szCs w:val="16"/>
              </w:rPr>
            </w:pPr>
            <w:r w:rsidRPr="00993674">
              <w:rPr>
                <w:sz w:val="16"/>
                <w:szCs w:val="16"/>
              </w:rPr>
              <w:t>1/2” or 3/8” pipe thread</w:t>
            </w:r>
          </w:p>
        </w:tc>
      </w:tr>
      <w:tr w:rsidR="004822FE" w:rsidRPr="00993674" w14:paraId="43BB32E6" w14:textId="77777777" w:rsidTr="00EB4445">
        <w:tc>
          <w:tcPr>
            <w:tcW w:w="2340" w:type="dxa"/>
          </w:tcPr>
          <w:p w14:paraId="5BF56709" w14:textId="77777777" w:rsidR="004822FE" w:rsidRPr="00993674" w:rsidRDefault="004822FE" w:rsidP="00D13765">
            <w:pPr>
              <w:keepNext/>
              <w:keepLines/>
              <w:tabs>
                <w:tab w:val="left" w:pos="0"/>
              </w:tabs>
              <w:rPr>
                <w:sz w:val="16"/>
                <w:szCs w:val="16"/>
              </w:rPr>
            </w:pPr>
            <w:r w:rsidRPr="00993674">
              <w:rPr>
                <w:sz w:val="16"/>
                <w:szCs w:val="16"/>
              </w:rPr>
              <w:t>Ambient temp.:</w:t>
            </w:r>
          </w:p>
        </w:tc>
        <w:tc>
          <w:tcPr>
            <w:tcW w:w="6480" w:type="dxa"/>
          </w:tcPr>
          <w:p w14:paraId="707E98DC" w14:textId="77777777" w:rsidR="004822FE" w:rsidRPr="00993674" w:rsidRDefault="004822FE" w:rsidP="00D13765">
            <w:pPr>
              <w:keepNext/>
              <w:keepLines/>
              <w:tabs>
                <w:tab w:val="left" w:pos="0"/>
              </w:tabs>
              <w:rPr>
                <w:sz w:val="16"/>
                <w:szCs w:val="16"/>
              </w:rPr>
            </w:pPr>
            <w:r w:rsidRPr="00993674">
              <w:rPr>
                <w:sz w:val="16"/>
                <w:szCs w:val="16"/>
              </w:rPr>
              <w:t>-20 - +65</w:t>
            </w:r>
            <w:r w:rsidRPr="00993674">
              <w:rPr>
                <w:sz w:val="16"/>
                <w:szCs w:val="16"/>
              </w:rPr>
              <w:sym w:font="Symbol" w:char="F0B0"/>
            </w:r>
            <w:r w:rsidRPr="00993674">
              <w:rPr>
                <w:sz w:val="16"/>
                <w:szCs w:val="16"/>
              </w:rPr>
              <w:t>C</w:t>
            </w:r>
          </w:p>
        </w:tc>
      </w:tr>
      <w:tr w:rsidR="004822FE" w:rsidRPr="00993674" w14:paraId="0AD5C3E2" w14:textId="77777777" w:rsidTr="00EB4445">
        <w:tc>
          <w:tcPr>
            <w:tcW w:w="2340" w:type="dxa"/>
          </w:tcPr>
          <w:p w14:paraId="7F9C6882" w14:textId="77777777" w:rsidR="004822FE" w:rsidRPr="00993674" w:rsidRDefault="004822FE" w:rsidP="00D13765">
            <w:pPr>
              <w:keepNext/>
              <w:keepLines/>
              <w:tabs>
                <w:tab w:val="left" w:pos="0"/>
              </w:tabs>
              <w:rPr>
                <w:sz w:val="16"/>
                <w:szCs w:val="16"/>
              </w:rPr>
            </w:pPr>
            <w:r w:rsidRPr="00993674">
              <w:rPr>
                <w:sz w:val="16"/>
                <w:szCs w:val="16"/>
              </w:rPr>
              <w:t>Measuring principle:</w:t>
            </w:r>
          </w:p>
        </w:tc>
        <w:tc>
          <w:tcPr>
            <w:tcW w:w="6480" w:type="dxa"/>
          </w:tcPr>
          <w:p w14:paraId="2E6243F4" w14:textId="77777777" w:rsidR="004822FE" w:rsidRPr="00993674" w:rsidRDefault="004822FE" w:rsidP="00D13765">
            <w:pPr>
              <w:keepNext/>
              <w:keepLines/>
              <w:tabs>
                <w:tab w:val="left" w:pos="0"/>
              </w:tabs>
              <w:rPr>
                <w:sz w:val="16"/>
                <w:szCs w:val="16"/>
              </w:rPr>
            </w:pPr>
            <w:r w:rsidRPr="00993674">
              <w:rPr>
                <w:sz w:val="16"/>
                <w:szCs w:val="16"/>
              </w:rPr>
              <w:t>Pressure cell</w:t>
            </w:r>
          </w:p>
        </w:tc>
      </w:tr>
      <w:bookmarkEnd w:id="123"/>
    </w:tbl>
    <w:p w14:paraId="206FF91D" w14:textId="77777777" w:rsidR="003358B3" w:rsidRDefault="003358B3" w:rsidP="00D13765">
      <w:pPr>
        <w:pStyle w:val="Zkladntext-prvnodsazen"/>
        <w:keepNext/>
        <w:keepLines/>
        <w:ind w:firstLine="0"/>
      </w:pPr>
    </w:p>
    <w:p w14:paraId="316D217E" w14:textId="6A5D758F" w:rsidR="004822FE" w:rsidRPr="00993674" w:rsidRDefault="004822FE" w:rsidP="00D13765">
      <w:pPr>
        <w:pStyle w:val="Zkladntext-prvnodsazen"/>
        <w:keepNext/>
        <w:keepLines/>
        <w:spacing w:after="240"/>
        <w:ind w:firstLine="0"/>
      </w:pPr>
      <w:r w:rsidRPr="00993674">
        <w:t>The differential pressure transmitter shall be delivered complete with fittings for wall mounting and valve block including closing, ventilation, testing nozzle and equalising, cf. Appendix A1</w:t>
      </w:r>
      <w:r w:rsidR="005A18A0">
        <w:t>4</w:t>
      </w:r>
      <w:r w:rsidRPr="00993674">
        <w:t>.5a "</w:t>
      </w:r>
      <w:r w:rsidRPr="00993674">
        <w:rPr>
          <w:i/>
        </w:rPr>
        <w:t>Measurement Connections - Flue Gas/Air Systems</w:t>
      </w:r>
      <w:r w:rsidRPr="00993674">
        <w:t>" and A1</w:t>
      </w:r>
      <w:r w:rsidR="005A18A0">
        <w:t>4</w:t>
      </w:r>
      <w:r w:rsidRPr="00993674">
        <w:t>.5b "</w:t>
      </w:r>
      <w:r w:rsidRPr="00993674">
        <w:rPr>
          <w:i/>
        </w:rPr>
        <w:t>Measurement Connections – Water/Steam Systems</w:t>
      </w:r>
      <w:r w:rsidRPr="00993674">
        <w:t>”.</w:t>
      </w:r>
    </w:p>
    <w:p w14:paraId="42AAACEC" w14:textId="77777777" w:rsidR="004822FE" w:rsidRPr="00993674" w:rsidRDefault="004822FE" w:rsidP="004822FE">
      <w:pPr>
        <w:pStyle w:val="Nadpis2"/>
        <w:numPr>
          <w:ilvl w:val="1"/>
          <w:numId w:val="13"/>
        </w:numPr>
        <w:rPr>
          <w:lang w:val="en-GB"/>
        </w:rPr>
      </w:pPr>
      <w:bookmarkStart w:id="124" w:name="_Toc529355061"/>
      <w:bookmarkStart w:id="125" w:name="_Toc534066"/>
      <w:bookmarkStart w:id="126" w:name="_Toc58514040"/>
      <w:r w:rsidRPr="00993674">
        <w:rPr>
          <w:lang w:val="en-GB"/>
        </w:rPr>
        <w:t>Pressure Switch</w:t>
      </w:r>
      <w:bookmarkEnd w:id="124"/>
      <w:bookmarkEnd w:id="125"/>
      <w:bookmarkEnd w:id="126"/>
    </w:p>
    <w:p w14:paraId="28B8C4E2" w14:textId="77777777" w:rsidR="004822FE" w:rsidRPr="00993674" w:rsidRDefault="004822FE" w:rsidP="004822FE"/>
    <w:p w14:paraId="5365E233" w14:textId="77777777" w:rsidR="004822FE" w:rsidRPr="00993674" w:rsidRDefault="004822FE" w:rsidP="004822FE">
      <w:r w:rsidRPr="00993674">
        <w:t>Pressure switches should be replaced by pressure transmitters.</w:t>
      </w:r>
    </w:p>
    <w:p w14:paraId="06A39F0A" w14:textId="77777777" w:rsidR="004822FE" w:rsidRPr="00993674" w:rsidRDefault="004822FE" w:rsidP="004822FE"/>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170" w:type="dxa"/>
          <w:bottom w:w="28" w:type="dxa"/>
        </w:tblCellMar>
        <w:tblLook w:val="0000" w:firstRow="0" w:lastRow="0" w:firstColumn="0" w:lastColumn="0" w:noHBand="0" w:noVBand="0"/>
      </w:tblPr>
      <w:tblGrid>
        <w:gridCol w:w="2340"/>
        <w:gridCol w:w="6480"/>
      </w:tblGrid>
      <w:tr w:rsidR="004822FE" w:rsidRPr="00993674" w14:paraId="696A877B" w14:textId="77777777" w:rsidTr="00EB4445">
        <w:tc>
          <w:tcPr>
            <w:tcW w:w="2340" w:type="dxa"/>
          </w:tcPr>
          <w:p w14:paraId="4E18F44F" w14:textId="77777777" w:rsidR="004822FE" w:rsidRPr="00993674" w:rsidRDefault="004822FE" w:rsidP="00EB4445">
            <w:pPr>
              <w:tabs>
                <w:tab w:val="left" w:pos="0"/>
              </w:tabs>
              <w:rPr>
                <w:sz w:val="16"/>
                <w:szCs w:val="16"/>
              </w:rPr>
            </w:pPr>
            <w:r w:rsidRPr="00993674">
              <w:rPr>
                <w:sz w:val="16"/>
                <w:szCs w:val="16"/>
              </w:rPr>
              <w:t>Switch:</w:t>
            </w:r>
          </w:p>
        </w:tc>
        <w:tc>
          <w:tcPr>
            <w:tcW w:w="6480" w:type="dxa"/>
          </w:tcPr>
          <w:p w14:paraId="2E6164F3" w14:textId="77777777" w:rsidR="004822FE" w:rsidRPr="00993674" w:rsidRDefault="004822FE" w:rsidP="00EB4445">
            <w:pPr>
              <w:tabs>
                <w:tab w:val="left" w:pos="0"/>
              </w:tabs>
              <w:rPr>
                <w:sz w:val="16"/>
                <w:szCs w:val="16"/>
              </w:rPr>
            </w:pPr>
            <w:r w:rsidRPr="00993674">
              <w:rPr>
                <w:sz w:val="16"/>
                <w:szCs w:val="16"/>
              </w:rPr>
              <w:t>Double, 24 V 1A, potential-free</w:t>
            </w:r>
          </w:p>
        </w:tc>
      </w:tr>
      <w:tr w:rsidR="004822FE" w:rsidRPr="00993674" w14:paraId="18A6172D" w14:textId="77777777" w:rsidTr="00EB4445">
        <w:tc>
          <w:tcPr>
            <w:tcW w:w="2340" w:type="dxa"/>
          </w:tcPr>
          <w:p w14:paraId="36DC6548" w14:textId="77777777" w:rsidR="004822FE" w:rsidRPr="00993674" w:rsidRDefault="004822FE" w:rsidP="00EB4445">
            <w:pPr>
              <w:tabs>
                <w:tab w:val="left" w:pos="0"/>
              </w:tabs>
              <w:rPr>
                <w:sz w:val="16"/>
                <w:szCs w:val="16"/>
              </w:rPr>
            </w:pPr>
            <w:r w:rsidRPr="00993674">
              <w:rPr>
                <w:sz w:val="16"/>
                <w:szCs w:val="16"/>
              </w:rPr>
              <w:t>Max. permissible pressure, min.:</w:t>
            </w:r>
          </w:p>
        </w:tc>
        <w:tc>
          <w:tcPr>
            <w:tcW w:w="6480" w:type="dxa"/>
          </w:tcPr>
          <w:p w14:paraId="40264EB4" w14:textId="77777777" w:rsidR="004822FE" w:rsidRPr="00993674" w:rsidRDefault="004822FE" w:rsidP="00EB4445">
            <w:pPr>
              <w:tabs>
                <w:tab w:val="left" w:pos="0"/>
              </w:tabs>
              <w:rPr>
                <w:sz w:val="16"/>
                <w:szCs w:val="16"/>
              </w:rPr>
            </w:pPr>
            <w:r w:rsidRPr="00993674">
              <w:rPr>
                <w:sz w:val="16"/>
                <w:szCs w:val="16"/>
              </w:rPr>
              <w:t xml:space="preserve">80 </w:t>
            </w:r>
            <w:proofErr w:type="gramStart"/>
            <w:r w:rsidRPr="00993674">
              <w:rPr>
                <w:sz w:val="16"/>
                <w:szCs w:val="16"/>
              </w:rPr>
              <w:t>bar</w:t>
            </w:r>
            <w:proofErr w:type="gramEnd"/>
          </w:p>
        </w:tc>
      </w:tr>
      <w:tr w:rsidR="004822FE" w:rsidRPr="00993674" w14:paraId="466BA0E3" w14:textId="77777777" w:rsidTr="00EB4445">
        <w:tc>
          <w:tcPr>
            <w:tcW w:w="2340" w:type="dxa"/>
          </w:tcPr>
          <w:p w14:paraId="36D3CD46" w14:textId="77777777" w:rsidR="004822FE" w:rsidRPr="00993674" w:rsidRDefault="004822FE" w:rsidP="00EB4445">
            <w:pPr>
              <w:tabs>
                <w:tab w:val="left" w:pos="0"/>
              </w:tabs>
              <w:rPr>
                <w:sz w:val="16"/>
                <w:szCs w:val="16"/>
              </w:rPr>
            </w:pPr>
            <w:r w:rsidRPr="00993674">
              <w:rPr>
                <w:sz w:val="16"/>
                <w:szCs w:val="16"/>
              </w:rPr>
              <w:t>Set-point:</w:t>
            </w:r>
          </w:p>
        </w:tc>
        <w:tc>
          <w:tcPr>
            <w:tcW w:w="6480" w:type="dxa"/>
          </w:tcPr>
          <w:p w14:paraId="7676CB8C" w14:textId="77777777" w:rsidR="004822FE" w:rsidRPr="00993674" w:rsidRDefault="004822FE" w:rsidP="00EB4445">
            <w:pPr>
              <w:tabs>
                <w:tab w:val="left" w:pos="0"/>
              </w:tabs>
              <w:rPr>
                <w:sz w:val="16"/>
                <w:szCs w:val="16"/>
              </w:rPr>
            </w:pPr>
            <w:r w:rsidRPr="00993674">
              <w:rPr>
                <w:sz w:val="16"/>
                <w:szCs w:val="16"/>
              </w:rPr>
              <w:t>To be stated in offer</w:t>
            </w:r>
          </w:p>
        </w:tc>
      </w:tr>
      <w:tr w:rsidR="004822FE" w:rsidRPr="00993674" w14:paraId="14F183AD" w14:textId="77777777" w:rsidTr="00EB4445">
        <w:tc>
          <w:tcPr>
            <w:tcW w:w="2340" w:type="dxa"/>
          </w:tcPr>
          <w:p w14:paraId="2A07F504" w14:textId="77777777" w:rsidR="004822FE" w:rsidRPr="00993674" w:rsidRDefault="004822FE" w:rsidP="00EB4445">
            <w:pPr>
              <w:tabs>
                <w:tab w:val="left" w:pos="0"/>
              </w:tabs>
              <w:rPr>
                <w:sz w:val="16"/>
                <w:szCs w:val="16"/>
              </w:rPr>
            </w:pPr>
            <w:r w:rsidRPr="00993674">
              <w:rPr>
                <w:sz w:val="16"/>
                <w:szCs w:val="16"/>
              </w:rPr>
              <w:t>Hysteresis min.:</w:t>
            </w:r>
          </w:p>
        </w:tc>
        <w:tc>
          <w:tcPr>
            <w:tcW w:w="6480" w:type="dxa"/>
          </w:tcPr>
          <w:p w14:paraId="0E4F580C" w14:textId="77777777" w:rsidR="004822FE" w:rsidRPr="00993674" w:rsidRDefault="004822FE" w:rsidP="00EB4445">
            <w:pPr>
              <w:tabs>
                <w:tab w:val="left" w:pos="0"/>
              </w:tabs>
              <w:rPr>
                <w:sz w:val="16"/>
                <w:szCs w:val="16"/>
              </w:rPr>
            </w:pPr>
            <w:r w:rsidRPr="00993674">
              <w:rPr>
                <w:sz w:val="16"/>
                <w:szCs w:val="16"/>
              </w:rPr>
              <w:t>To be stated in offer</w:t>
            </w:r>
          </w:p>
        </w:tc>
      </w:tr>
      <w:tr w:rsidR="004822FE" w:rsidRPr="00993674" w14:paraId="3AFF42D1" w14:textId="77777777" w:rsidTr="00EB4445">
        <w:tc>
          <w:tcPr>
            <w:tcW w:w="2340" w:type="dxa"/>
          </w:tcPr>
          <w:p w14:paraId="105549FC" w14:textId="77777777" w:rsidR="004822FE" w:rsidRPr="00993674" w:rsidRDefault="004822FE" w:rsidP="00EB4445">
            <w:pPr>
              <w:tabs>
                <w:tab w:val="left" w:pos="0"/>
              </w:tabs>
              <w:rPr>
                <w:sz w:val="16"/>
                <w:szCs w:val="16"/>
              </w:rPr>
            </w:pPr>
            <w:r w:rsidRPr="00993674">
              <w:rPr>
                <w:sz w:val="16"/>
                <w:szCs w:val="16"/>
              </w:rPr>
              <w:t>Accuracy:</w:t>
            </w:r>
          </w:p>
        </w:tc>
        <w:tc>
          <w:tcPr>
            <w:tcW w:w="6480" w:type="dxa"/>
          </w:tcPr>
          <w:p w14:paraId="3303FCA0" w14:textId="77777777" w:rsidR="004822FE" w:rsidRPr="00993674" w:rsidRDefault="004822FE" w:rsidP="00EB4445">
            <w:pPr>
              <w:tabs>
                <w:tab w:val="left" w:pos="0"/>
              </w:tabs>
              <w:rPr>
                <w:sz w:val="16"/>
                <w:szCs w:val="16"/>
              </w:rPr>
            </w:pPr>
            <w:r w:rsidRPr="00993674">
              <w:rPr>
                <w:sz w:val="16"/>
                <w:szCs w:val="16"/>
              </w:rPr>
              <w:sym w:font="Symbol" w:char="F0A3"/>
            </w:r>
            <w:r w:rsidRPr="00993674">
              <w:rPr>
                <w:sz w:val="16"/>
                <w:szCs w:val="16"/>
              </w:rPr>
              <w:t xml:space="preserve"> 0.5% of FS</w:t>
            </w:r>
          </w:p>
        </w:tc>
      </w:tr>
      <w:tr w:rsidR="004822FE" w:rsidRPr="00993674" w14:paraId="29C2348D" w14:textId="77777777" w:rsidTr="00EB4445">
        <w:tc>
          <w:tcPr>
            <w:tcW w:w="2340" w:type="dxa"/>
          </w:tcPr>
          <w:p w14:paraId="6DB32AB5" w14:textId="77777777" w:rsidR="004822FE" w:rsidRPr="00993674" w:rsidRDefault="004822FE" w:rsidP="00EB4445">
            <w:pPr>
              <w:tabs>
                <w:tab w:val="left" w:pos="0"/>
              </w:tabs>
              <w:rPr>
                <w:sz w:val="16"/>
                <w:szCs w:val="16"/>
              </w:rPr>
            </w:pPr>
            <w:r w:rsidRPr="00993674">
              <w:rPr>
                <w:sz w:val="16"/>
                <w:szCs w:val="16"/>
              </w:rPr>
              <w:t>Encapsulation:</w:t>
            </w:r>
          </w:p>
        </w:tc>
        <w:tc>
          <w:tcPr>
            <w:tcW w:w="6480" w:type="dxa"/>
          </w:tcPr>
          <w:p w14:paraId="0D7A5958" w14:textId="77777777" w:rsidR="004822FE" w:rsidRPr="00993674" w:rsidRDefault="004822FE" w:rsidP="00EB4445">
            <w:pPr>
              <w:tabs>
                <w:tab w:val="left" w:pos="0"/>
              </w:tabs>
              <w:rPr>
                <w:sz w:val="16"/>
                <w:szCs w:val="16"/>
              </w:rPr>
            </w:pPr>
            <w:r w:rsidRPr="00993674">
              <w:rPr>
                <w:sz w:val="16"/>
                <w:szCs w:val="16"/>
              </w:rPr>
              <w:t>Minimum IP 65</w:t>
            </w:r>
          </w:p>
        </w:tc>
      </w:tr>
      <w:tr w:rsidR="004822FE" w:rsidRPr="00993674" w14:paraId="15871B49" w14:textId="77777777" w:rsidTr="00EB4445">
        <w:tc>
          <w:tcPr>
            <w:tcW w:w="2340" w:type="dxa"/>
          </w:tcPr>
          <w:p w14:paraId="1A66C5D0" w14:textId="77777777" w:rsidR="004822FE" w:rsidRPr="00993674" w:rsidRDefault="004822FE" w:rsidP="00EB4445">
            <w:pPr>
              <w:tabs>
                <w:tab w:val="left" w:pos="0"/>
              </w:tabs>
              <w:rPr>
                <w:sz w:val="16"/>
                <w:szCs w:val="16"/>
              </w:rPr>
            </w:pPr>
            <w:r w:rsidRPr="00993674">
              <w:rPr>
                <w:sz w:val="16"/>
                <w:szCs w:val="16"/>
              </w:rPr>
              <w:t>Ambient temp.:</w:t>
            </w:r>
          </w:p>
        </w:tc>
        <w:tc>
          <w:tcPr>
            <w:tcW w:w="6480" w:type="dxa"/>
          </w:tcPr>
          <w:p w14:paraId="73BF8610" w14:textId="77777777" w:rsidR="004822FE" w:rsidRPr="00993674" w:rsidRDefault="004822FE" w:rsidP="00EB4445">
            <w:pPr>
              <w:tabs>
                <w:tab w:val="left" w:pos="0"/>
              </w:tabs>
              <w:rPr>
                <w:sz w:val="16"/>
                <w:szCs w:val="16"/>
              </w:rPr>
            </w:pPr>
            <w:r w:rsidRPr="00993674">
              <w:rPr>
                <w:sz w:val="16"/>
                <w:szCs w:val="16"/>
              </w:rPr>
              <w:t>-20 - +65</w:t>
            </w:r>
            <w:r w:rsidRPr="00993674">
              <w:rPr>
                <w:sz w:val="16"/>
                <w:szCs w:val="16"/>
              </w:rPr>
              <w:sym w:font="Symbol" w:char="F0B0"/>
            </w:r>
            <w:r w:rsidRPr="00993674">
              <w:rPr>
                <w:sz w:val="16"/>
                <w:szCs w:val="16"/>
              </w:rPr>
              <w:t>C</w:t>
            </w:r>
          </w:p>
        </w:tc>
      </w:tr>
      <w:tr w:rsidR="004822FE" w:rsidRPr="00993674" w14:paraId="38AA237F" w14:textId="77777777" w:rsidTr="00EB4445">
        <w:tc>
          <w:tcPr>
            <w:tcW w:w="2340" w:type="dxa"/>
          </w:tcPr>
          <w:p w14:paraId="7B2E8294" w14:textId="77777777" w:rsidR="004822FE" w:rsidRPr="00993674" w:rsidRDefault="004822FE" w:rsidP="00EB4445">
            <w:pPr>
              <w:tabs>
                <w:tab w:val="left" w:pos="0"/>
              </w:tabs>
              <w:rPr>
                <w:sz w:val="16"/>
                <w:szCs w:val="16"/>
              </w:rPr>
            </w:pPr>
            <w:r w:rsidRPr="00993674">
              <w:rPr>
                <w:sz w:val="16"/>
                <w:szCs w:val="16"/>
              </w:rPr>
              <w:t>Connection:</w:t>
            </w:r>
          </w:p>
        </w:tc>
        <w:tc>
          <w:tcPr>
            <w:tcW w:w="6480" w:type="dxa"/>
          </w:tcPr>
          <w:p w14:paraId="42545769" w14:textId="77777777" w:rsidR="004822FE" w:rsidRPr="00993674" w:rsidRDefault="004822FE" w:rsidP="00EB4445">
            <w:pPr>
              <w:tabs>
                <w:tab w:val="left" w:pos="0"/>
              </w:tabs>
              <w:rPr>
                <w:sz w:val="16"/>
                <w:szCs w:val="16"/>
              </w:rPr>
            </w:pPr>
            <w:r w:rsidRPr="00993674">
              <w:rPr>
                <w:sz w:val="16"/>
                <w:szCs w:val="16"/>
              </w:rPr>
              <w:t>1/2” or 3/8” pipe thread</w:t>
            </w:r>
          </w:p>
        </w:tc>
      </w:tr>
    </w:tbl>
    <w:p w14:paraId="72209C7F" w14:textId="77777777" w:rsidR="004822FE" w:rsidRPr="00993674" w:rsidRDefault="004822FE" w:rsidP="004822FE"/>
    <w:p w14:paraId="68209A69" w14:textId="77777777" w:rsidR="004822FE" w:rsidRPr="00993674" w:rsidRDefault="004822FE" w:rsidP="004822FE">
      <w:pPr>
        <w:pStyle w:val="Zkladntext-prvnodsazen"/>
        <w:spacing w:after="240"/>
        <w:ind w:firstLine="0"/>
      </w:pPr>
      <w:r w:rsidRPr="00993674">
        <w:t>The pressure switch shall be delivered complete with instrument valve, including testing nozzle, draining valve, and fittings for wall mounting.</w:t>
      </w:r>
    </w:p>
    <w:p w14:paraId="45D0AC19" w14:textId="77777777" w:rsidR="004822FE" w:rsidRPr="00993674" w:rsidRDefault="004822FE" w:rsidP="004822FE">
      <w:pPr>
        <w:pStyle w:val="Zkladntext-prvnodsazen"/>
        <w:spacing w:after="240"/>
        <w:ind w:firstLine="0"/>
        <w:rPr>
          <w:u w:val="single"/>
        </w:rPr>
      </w:pPr>
      <w:r w:rsidRPr="00993674">
        <w:rPr>
          <w:u w:val="single"/>
        </w:rPr>
        <w:t>Construction</w:t>
      </w:r>
    </w:p>
    <w:p w14:paraId="716721E2" w14:textId="77777777" w:rsidR="004822FE" w:rsidRPr="00993674" w:rsidRDefault="004822FE" w:rsidP="004822FE">
      <w:pPr>
        <w:pStyle w:val="Zkladntext-prvnodsazen"/>
        <w:spacing w:after="240"/>
        <w:ind w:firstLine="0"/>
      </w:pPr>
      <w:r w:rsidRPr="00993674">
        <w:t>The switch shall be a potential-free changeover contact or a separate make-and-break contact with mechanical connection in order to prevent double 1-signal.</w:t>
      </w:r>
    </w:p>
    <w:p w14:paraId="1C8BBD09" w14:textId="77777777" w:rsidR="004822FE" w:rsidRPr="00993674" w:rsidRDefault="004822FE" w:rsidP="004822FE">
      <w:pPr>
        <w:pStyle w:val="Zkladntext-prvnodsazen"/>
        <w:spacing w:after="240"/>
        <w:ind w:firstLine="0"/>
      </w:pPr>
      <w:r w:rsidRPr="00993674">
        <w:t>The switch shall be a self-cleaning spring contact of precious metal and may not corrode in sulphur- and chlorine-containing atmosphere.</w:t>
      </w:r>
    </w:p>
    <w:p w14:paraId="37DFC555" w14:textId="77777777" w:rsidR="004822FE" w:rsidRPr="00993674" w:rsidRDefault="004822FE" w:rsidP="00D13765">
      <w:pPr>
        <w:pStyle w:val="Zkladntext-prvnodsazen"/>
        <w:keepNext/>
        <w:keepLines/>
        <w:spacing w:after="240"/>
        <w:ind w:firstLine="0"/>
        <w:rPr>
          <w:u w:val="single"/>
        </w:rPr>
      </w:pPr>
      <w:r w:rsidRPr="00993674">
        <w:rPr>
          <w:u w:val="single"/>
        </w:rPr>
        <w:lastRenderedPageBreak/>
        <w:t>Electrical Properties</w:t>
      </w:r>
    </w:p>
    <w:p w14:paraId="1EA21729" w14:textId="23D522FE" w:rsidR="004822FE" w:rsidRPr="00993674" w:rsidRDefault="004822FE" w:rsidP="00D13765">
      <w:pPr>
        <w:pStyle w:val="Zkladntext-prvnodsazen"/>
        <w:keepNext/>
        <w:keepLines/>
        <w:spacing w:after="240"/>
        <w:ind w:firstLine="0"/>
      </w:pPr>
      <w:r w:rsidRPr="00993674">
        <w:t>The switch shall be designed for low current, i.e. voltage over open switch is 24 DC (resistance over open switch &gt; 10 k</w:t>
      </w:r>
      <w:r w:rsidRPr="00993674">
        <w:sym w:font="Symbol" w:char="F057"/>
      </w:r>
      <w:r w:rsidRPr="00993674">
        <w:t>).</w:t>
      </w:r>
    </w:p>
    <w:p w14:paraId="4B5F4C19" w14:textId="77777777" w:rsidR="004822FE" w:rsidRPr="00993674" w:rsidRDefault="004822FE" w:rsidP="004822FE">
      <w:r w:rsidRPr="00993674">
        <w:t>The minimum current load of the switch shall not be expected to exceed 1 mA, and continuous maximum load is expected to be 150 mA.</w:t>
      </w:r>
    </w:p>
    <w:p w14:paraId="21F72A82" w14:textId="77777777" w:rsidR="004822FE" w:rsidRPr="00993674" w:rsidRDefault="004822FE" w:rsidP="004822FE">
      <w:pPr>
        <w:pStyle w:val="Nadpis2"/>
        <w:numPr>
          <w:ilvl w:val="1"/>
          <w:numId w:val="13"/>
        </w:numPr>
        <w:rPr>
          <w:lang w:val="en-GB"/>
        </w:rPr>
      </w:pPr>
      <w:bookmarkStart w:id="127" w:name="_Toc529355062"/>
      <w:bookmarkStart w:id="128" w:name="_Toc534067"/>
      <w:bookmarkStart w:id="129" w:name="_Toc58514041"/>
      <w:r w:rsidRPr="00993674">
        <w:rPr>
          <w:lang w:val="en-GB"/>
        </w:rPr>
        <w:t>Differential Pressure Switch</w:t>
      </w:r>
      <w:bookmarkEnd w:id="127"/>
      <w:bookmarkEnd w:id="128"/>
      <w:bookmarkEnd w:id="129"/>
    </w:p>
    <w:p w14:paraId="22268562" w14:textId="77777777" w:rsidR="004822FE" w:rsidRPr="00993674" w:rsidRDefault="004822FE" w:rsidP="004822FE"/>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170" w:type="dxa"/>
          <w:bottom w:w="28" w:type="dxa"/>
        </w:tblCellMar>
        <w:tblLook w:val="0000" w:firstRow="0" w:lastRow="0" w:firstColumn="0" w:lastColumn="0" w:noHBand="0" w:noVBand="0"/>
      </w:tblPr>
      <w:tblGrid>
        <w:gridCol w:w="2340"/>
        <w:gridCol w:w="6480"/>
      </w:tblGrid>
      <w:tr w:rsidR="004822FE" w:rsidRPr="00993674" w14:paraId="6B9C8714" w14:textId="77777777" w:rsidTr="00EB4445">
        <w:tc>
          <w:tcPr>
            <w:tcW w:w="2340" w:type="dxa"/>
          </w:tcPr>
          <w:p w14:paraId="3AD7D75F" w14:textId="77777777" w:rsidR="004822FE" w:rsidRPr="00993674" w:rsidRDefault="004822FE" w:rsidP="00EB4445">
            <w:pPr>
              <w:tabs>
                <w:tab w:val="left" w:pos="0"/>
              </w:tabs>
              <w:rPr>
                <w:sz w:val="16"/>
                <w:szCs w:val="16"/>
              </w:rPr>
            </w:pPr>
            <w:bookmarkStart w:id="130" w:name="_Hlk527039238"/>
            <w:r w:rsidRPr="00993674">
              <w:rPr>
                <w:sz w:val="16"/>
                <w:szCs w:val="16"/>
              </w:rPr>
              <w:t>Switch:</w:t>
            </w:r>
          </w:p>
        </w:tc>
        <w:tc>
          <w:tcPr>
            <w:tcW w:w="6480" w:type="dxa"/>
          </w:tcPr>
          <w:p w14:paraId="056E1807" w14:textId="77777777" w:rsidR="004822FE" w:rsidRPr="00993674" w:rsidRDefault="004822FE" w:rsidP="00EB4445">
            <w:pPr>
              <w:tabs>
                <w:tab w:val="left" w:pos="0"/>
              </w:tabs>
              <w:rPr>
                <w:sz w:val="16"/>
                <w:szCs w:val="16"/>
              </w:rPr>
            </w:pPr>
            <w:r w:rsidRPr="00993674">
              <w:rPr>
                <w:sz w:val="16"/>
                <w:szCs w:val="16"/>
              </w:rPr>
              <w:t>Double, 24 V 1A, potential-free</w:t>
            </w:r>
          </w:p>
        </w:tc>
      </w:tr>
      <w:tr w:rsidR="004822FE" w:rsidRPr="00993674" w14:paraId="6D0C5466" w14:textId="77777777" w:rsidTr="00EB4445">
        <w:tc>
          <w:tcPr>
            <w:tcW w:w="2340" w:type="dxa"/>
          </w:tcPr>
          <w:p w14:paraId="6EF6EF7E" w14:textId="77777777" w:rsidR="004822FE" w:rsidRPr="00993674" w:rsidRDefault="004822FE" w:rsidP="00EB4445">
            <w:pPr>
              <w:tabs>
                <w:tab w:val="left" w:pos="0"/>
              </w:tabs>
              <w:rPr>
                <w:sz w:val="16"/>
                <w:szCs w:val="16"/>
              </w:rPr>
            </w:pPr>
          </w:p>
        </w:tc>
        <w:tc>
          <w:tcPr>
            <w:tcW w:w="6480" w:type="dxa"/>
          </w:tcPr>
          <w:p w14:paraId="124E9DE7" w14:textId="77777777" w:rsidR="004822FE" w:rsidRPr="00993674" w:rsidRDefault="004822FE" w:rsidP="00EB4445">
            <w:pPr>
              <w:tabs>
                <w:tab w:val="left" w:pos="0"/>
              </w:tabs>
              <w:rPr>
                <w:sz w:val="16"/>
                <w:szCs w:val="16"/>
              </w:rPr>
            </w:pPr>
          </w:p>
        </w:tc>
      </w:tr>
      <w:tr w:rsidR="004822FE" w:rsidRPr="00993674" w14:paraId="53759718" w14:textId="77777777" w:rsidTr="00EB4445">
        <w:tc>
          <w:tcPr>
            <w:tcW w:w="2340" w:type="dxa"/>
          </w:tcPr>
          <w:p w14:paraId="0D0EB0B6" w14:textId="77777777" w:rsidR="004822FE" w:rsidRPr="00993674" w:rsidRDefault="004822FE" w:rsidP="00EB4445">
            <w:pPr>
              <w:tabs>
                <w:tab w:val="left" w:pos="0"/>
              </w:tabs>
              <w:rPr>
                <w:sz w:val="16"/>
                <w:szCs w:val="16"/>
              </w:rPr>
            </w:pPr>
            <w:r w:rsidRPr="00993674">
              <w:rPr>
                <w:sz w:val="16"/>
                <w:szCs w:val="16"/>
              </w:rPr>
              <w:t>Max. permissible pressure, min.:</w:t>
            </w:r>
          </w:p>
        </w:tc>
        <w:tc>
          <w:tcPr>
            <w:tcW w:w="6480" w:type="dxa"/>
          </w:tcPr>
          <w:p w14:paraId="079E0013" w14:textId="77777777" w:rsidR="004822FE" w:rsidRPr="00993674" w:rsidRDefault="004822FE" w:rsidP="00EB4445">
            <w:pPr>
              <w:tabs>
                <w:tab w:val="left" w:pos="0"/>
              </w:tabs>
              <w:rPr>
                <w:sz w:val="16"/>
                <w:szCs w:val="16"/>
              </w:rPr>
            </w:pPr>
            <w:r w:rsidRPr="00993674">
              <w:rPr>
                <w:sz w:val="16"/>
                <w:szCs w:val="16"/>
              </w:rPr>
              <w:t>To be stated in offer</w:t>
            </w:r>
          </w:p>
        </w:tc>
      </w:tr>
      <w:tr w:rsidR="004822FE" w:rsidRPr="00993674" w14:paraId="64B88E7D" w14:textId="77777777" w:rsidTr="00EB4445">
        <w:tc>
          <w:tcPr>
            <w:tcW w:w="2340" w:type="dxa"/>
          </w:tcPr>
          <w:p w14:paraId="6132446A" w14:textId="77777777" w:rsidR="004822FE" w:rsidRPr="00993674" w:rsidRDefault="004822FE" w:rsidP="00EB4445">
            <w:pPr>
              <w:tabs>
                <w:tab w:val="left" w:pos="0"/>
              </w:tabs>
              <w:rPr>
                <w:sz w:val="16"/>
                <w:szCs w:val="16"/>
              </w:rPr>
            </w:pPr>
            <w:r w:rsidRPr="00993674">
              <w:rPr>
                <w:sz w:val="16"/>
                <w:szCs w:val="16"/>
              </w:rPr>
              <w:t>Set-point:</w:t>
            </w:r>
          </w:p>
        </w:tc>
        <w:tc>
          <w:tcPr>
            <w:tcW w:w="6480" w:type="dxa"/>
          </w:tcPr>
          <w:p w14:paraId="60778866" w14:textId="77777777" w:rsidR="004822FE" w:rsidRPr="00993674" w:rsidRDefault="004822FE" w:rsidP="00EB4445">
            <w:pPr>
              <w:tabs>
                <w:tab w:val="left" w:pos="0"/>
              </w:tabs>
              <w:rPr>
                <w:sz w:val="16"/>
                <w:szCs w:val="16"/>
              </w:rPr>
            </w:pPr>
            <w:r w:rsidRPr="00993674">
              <w:rPr>
                <w:sz w:val="16"/>
                <w:szCs w:val="16"/>
              </w:rPr>
              <w:t>To be stated in offer</w:t>
            </w:r>
          </w:p>
        </w:tc>
      </w:tr>
      <w:tr w:rsidR="004822FE" w:rsidRPr="00993674" w14:paraId="4F58E3CE" w14:textId="77777777" w:rsidTr="00EB4445">
        <w:tc>
          <w:tcPr>
            <w:tcW w:w="2340" w:type="dxa"/>
          </w:tcPr>
          <w:p w14:paraId="173F3EA9" w14:textId="77777777" w:rsidR="004822FE" w:rsidRPr="00993674" w:rsidRDefault="004822FE" w:rsidP="00EB4445">
            <w:pPr>
              <w:tabs>
                <w:tab w:val="left" w:pos="0"/>
              </w:tabs>
              <w:rPr>
                <w:sz w:val="16"/>
                <w:szCs w:val="16"/>
              </w:rPr>
            </w:pPr>
          </w:p>
        </w:tc>
        <w:tc>
          <w:tcPr>
            <w:tcW w:w="6480" w:type="dxa"/>
          </w:tcPr>
          <w:p w14:paraId="7053866C" w14:textId="77777777" w:rsidR="004822FE" w:rsidRPr="00993674" w:rsidRDefault="004822FE" w:rsidP="00EB4445">
            <w:pPr>
              <w:tabs>
                <w:tab w:val="left" w:pos="0"/>
              </w:tabs>
              <w:rPr>
                <w:sz w:val="16"/>
                <w:szCs w:val="16"/>
              </w:rPr>
            </w:pPr>
          </w:p>
        </w:tc>
      </w:tr>
      <w:tr w:rsidR="004822FE" w:rsidRPr="00993674" w14:paraId="2B8FB006" w14:textId="77777777" w:rsidTr="00EB4445">
        <w:tc>
          <w:tcPr>
            <w:tcW w:w="2340" w:type="dxa"/>
          </w:tcPr>
          <w:p w14:paraId="2028385E" w14:textId="77777777" w:rsidR="004822FE" w:rsidRPr="00993674" w:rsidRDefault="004822FE" w:rsidP="00EB4445">
            <w:pPr>
              <w:tabs>
                <w:tab w:val="left" w:pos="0"/>
              </w:tabs>
              <w:rPr>
                <w:sz w:val="16"/>
                <w:szCs w:val="16"/>
              </w:rPr>
            </w:pPr>
            <w:r w:rsidRPr="00993674">
              <w:rPr>
                <w:sz w:val="16"/>
                <w:szCs w:val="16"/>
              </w:rPr>
              <w:t>Hysteresis min.:</w:t>
            </w:r>
          </w:p>
        </w:tc>
        <w:tc>
          <w:tcPr>
            <w:tcW w:w="6480" w:type="dxa"/>
          </w:tcPr>
          <w:p w14:paraId="42074285" w14:textId="77777777" w:rsidR="004822FE" w:rsidRPr="00993674" w:rsidRDefault="004822FE" w:rsidP="00EB4445">
            <w:pPr>
              <w:tabs>
                <w:tab w:val="left" w:pos="0"/>
              </w:tabs>
              <w:rPr>
                <w:sz w:val="16"/>
                <w:szCs w:val="16"/>
              </w:rPr>
            </w:pPr>
            <w:r w:rsidRPr="00993674">
              <w:rPr>
                <w:sz w:val="16"/>
                <w:szCs w:val="16"/>
              </w:rPr>
              <w:sym w:font="Symbol" w:char="F0A3"/>
            </w:r>
            <w:r w:rsidRPr="00993674">
              <w:rPr>
                <w:sz w:val="16"/>
                <w:szCs w:val="16"/>
              </w:rPr>
              <w:t xml:space="preserve"> 1% of FS</w:t>
            </w:r>
          </w:p>
        </w:tc>
      </w:tr>
      <w:tr w:rsidR="004822FE" w:rsidRPr="00993674" w14:paraId="487F7550" w14:textId="77777777" w:rsidTr="00EB4445">
        <w:tc>
          <w:tcPr>
            <w:tcW w:w="2340" w:type="dxa"/>
          </w:tcPr>
          <w:p w14:paraId="4260A980" w14:textId="77777777" w:rsidR="004822FE" w:rsidRPr="00993674" w:rsidRDefault="004822FE" w:rsidP="00EB4445">
            <w:pPr>
              <w:tabs>
                <w:tab w:val="left" w:pos="0"/>
              </w:tabs>
              <w:rPr>
                <w:sz w:val="16"/>
                <w:szCs w:val="16"/>
              </w:rPr>
            </w:pPr>
            <w:r w:rsidRPr="00993674">
              <w:rPr>
                <w:sz w:val="16"/>
                <w:szCs w:val="16"/>
              </w:rPr>
              <w:t>Accuracy:</w:t>
            </w:r>
          </w:p>
        </w:tc>
        <w:tc>
          <w:tcPr>
            <w:tcW w:w="6480" w:type="dxa"/>
          </w:tcPr>
          <w:p w14:paraId="11536CBE" w14:textId="77777777" w:rsidR="004822FE" w:rsidRPr="00993674" w:rsidRDefault="004822FE" w:rsidP="00EB4445">
            <w:pPr>
              <w:tabs>
                <w:tab w:val="left" w:pos="0"/>
              </w:tabs>
              <w:rPr>
                <w:sz w:val="16"/>
                <w:szCs w:val="16"/>
              </w:rPr>
            </w:pPr>
            <w:r w:rsidRPr="00993674">
              <w:rPr>
                <w:sz w:val="16"/>
                <w:szCs w:val="16"/>
              </w:rPr>
              <w:sym w:font="Symbol" w:char="F0A3"/>
            </w:r>
            <w:r w:rsidRPr="00993674">
              <w:rPr>
                <w:sz w:val="16"/>
                <w:szCs w:val="16"/>
              </w:rPr>
              <w:t xml:space="preserve"> 0.5% of FS</w:t>
            </w:r>
          </w:p>
        </w:tc>
      </w:tr>
      <w:tr w:rsidR="004822FE" w:rsidRPr="00993674" w14:paraId="1FC7D8C7" w14:textId="77777777" w:rsidTr="00EB4445">
        <w:tc>
          <w:tcPr>
            <w:tcW w:w="2340" w:type="dxa"/>
          </w:tcPr>
          <w:p w14:paraId="5CC4520E" w14:textId="77777777" w:rsidR="004822FE" w:rsidRPr="00993674" w:rsidRDefault="004822FE" w:rsidP="00EB4445">
            <w:pPr>
              <w:tabs>
                <w:tab w:val="left" w:pos="0"/>
              </w:tabs>
              <w:rPr>
                <w:sz w:val="16"/>
                <w:szCs w:val="16"/>
              </w:rPr>
            </w:pPr>
            <w:r w:rsidRPr="00993674">
              <w:rPr>
                <w:sz w:val="16"/>
                <w:szCs w:val="16"/>
              </w:rPr>
              <w:t>Enclosure class:</w:t>
            </w:r>
          </w:p>
        </w:tc>
        <w:tc>
          <w:tcPr>
            <w:tcW w:w="6480" w:type="dxa"/>
          </w:tcPr>
          <w:p w14:paraId="728CD4AD" w14:textId="77777777" w:rsidR="004822FE" w:rsidRPr="00993674" w:rsidRDefault="004822FE" w:rsidP="00EB4445">
            <w:pPr>
              <w:tabs>
                <w:tab w:val="left" w:pos="0"/>
              </w:tabs>
              <w:rPr>
                <w:sz w:val="16"/>
                <w:szCs w:val="16"/>
              </w:rPr>
            </w:pPr>
            <w:r w:rsidRPr="00993674">
              <w:rPr>
                <w:sz w:val="16"/>
                <w:szCs w:val="16"/>
              </w:rPr>
              <w:t>Minimum IP 65</w:t>
            </w:r>
          </w:p>
        </w:tc>
      </w:tr>
      <w:tr w:rsidR="004822FE" w:rsidRPr="00993674" w14:paraId="34CF010D" w14:textId="77777777" w:rsidTr="00EB4445">
        <w:tc>
          <w:tcPr>
            <w:tcW w:w="2340" w:type="dxa"/>
          </w:tcPr>
          <w:p w14:paraId="50D3FB5F" w14:textId="77777777" w:rsidR="004822FE" w:rsidRPr="00993674" w:rsidRDefault="004822FE" w:rsidP="00EB4445">
            <w:pPr>
              <w:tabs>
                <w:tab w:val="left" w:pos="0"/>
              </w:tabs>
              <w:rPr>
                <w:sz w:val="16"/>
                <w:szCs w:val="16"/>
              </w:rPr>
            </w:pPr>
            <w:r w:rsidRPr="00993674">
              <w:rPr>
                <w:sz w:val="16"/>
                <w:szCs w:val="16"/>
              </w:rPr>
              <w:t>Ambient temp.:</w:t>
            </w:r>
          </w:p>
        </w:tc>
        <w:tc>
          <w:tcPr>
            <w:tcW w:w="6480" w:type="dxa"/>
          </w:tcPr>
          <w:p w14:paraId="6F5F4460" w14:textId="77777777" w:rsidR="004822FE" w:rsidRPr="00993674" w:rsidRDefault="004822FE" w:rsidP="00EB4445">
            <w:pPr>
              <w:tabs>
                <w:tab w:val="left" w:pos="0"/>
              </w:tabs>
              <w:rPr>
                <w:sz w:val="16"/>
                <w:szCs w:val="16"/>
              </w:rPr>
            </w:pPr>
            <w:r w:rsidRPr="00993674">
              <w:rPr>
                <w:sz w:val="16"/>
                <w:szCs w:val="16"/>
              </w:rPr>
              <w:t>-20 - +65</w:t>
            </w:r>
            <w:r w:rsidRPr="00993674">
              <w:rPr>
                <w:sz w:val="16"/>
                <w:szCs w:val="16"/>
              </w:rPr>
              <w:sym w:font="Symbol" w:char="F0B0"/>
            </w:r>
            <w:r w:rsidRPr="00993674">
              <w:rPr>
                <w:sz w:val="16"/>
                <w:szCs w:val="16"/>
              </w:rPr>
              <w:t>C</w:t>
            </w:r>
          </w:p>
        </w:tc>
      </w:tr>
      <w:tr w:rsidR="004822FE" w:rsidRPr="00993674" w14:paraId="425E9D45" w14:textId="77777777" w:rsidTr="00EB4445">
        <w:tc>
          <w:tcPr>
            <w:tcW w:w="2340" w:type="dxa"/>
          </w:tcPr>
          <w:p w14:paraId="0468120A" w14:textId="77777777" w:rsidR="004822FE" w:rsidRPr="00993674" w:rsidRDefault="004822FE" w:rsidP="00EB4445">
            <w:pPr>
              <w:tabs>
                <w:tab w:val="left" w:pos="0"/>
              </w:tabs>
              <w:rPr>
                <w:sz w:val="16"/>
                <w:szCs w:val="16"/>
              </w:rPr>
            </w:pPr>
            <w:r w:rsidRPr="00993674">
              <w:rPr>
                <w:sz w:val="16"/>
                <w:szCs w:val="16"/>
              </w:rPr>
              <w:t>Connection:</w:t>
            </w:r>
          </w:p>
        </w:tc>
        <w:tc>
          <w:tcPr>
            <w:tcW w:w="6480" w:type="dxa"/>
          </w:tcPr>
          <w:p w14:paraId="2788B398" w14:textId="77777777" w:rsidR="004822FE" w:rsidRPr="00993674" w:rsidRDefault="004822FE" w:rsidP="00EB4445">
            <w:pPr>
              <w:tabs>
                <w:tab w:val="left" w:pos="0"/>
              </w:tabs>
              <w:rPr>
                <w:sz w:val="16"/>
                <w:szCs w:val="16"/>
              </w:rPr>
            </w:pPr>
            <w:r w:rsidRPr="00993674">
              <w:rPr>
                <w:sz w:val="16"/>
                <w:szCs w:val="16"/>
              </w:rPr>
              <w:t>1/2” or 3/8” pipe thread</w:t>
            </w:r>
          </w:p>
        </w:tc>
      </w:tr>
      <w:bookmarkEnd w:id="130"/>
    </w:tbl>
    <w:p w14:paraId="42C42BBE" w14:textId="77777777" w:rsidR="004822FE" w:rsidRPr="00993674" w:rsidRDefault="004822FE" w:rsidP="004822FE"/>
    <w:p w14:paraId="7ACF0364" w14:textId="77777777" w:rsidR="004822FE" w:rsidRPr="00993674" w:rsidRDefault="004822FE" w:rsidP="004822FE">
      <w:r w:rsidRPr="00993674">
        <w:t>The differential pressure switch shall be delivered complete with instrument valve, including testing nozzle, draining valve, and fittings for wall mounting.</w:t>
      </w:r>
    </w:p>
    <w:p w14:paraId="72C21EB1" w14:textId="77777777" w:rsidR="004822FE" w:rsidRPr="00993674" w:rsidRDefault="004822FE" w:rsidP="004822FE"/>
    <w:p w14:paraId="1C2066D0" w14:textId="77777777" w:rsidR="004822FE" w:rsidRPr="00993674" w:rsidRDefault="004822FE" w:rsidP="004822FE">
      <w:pPr>
        <w:rPr>
          <w:u w:val="single"/>
        </w:rPr>
      </w:pPr>
      <w:r w:rsidRPr="00993674">
        <w:rPr>
          <w:u w:val="single"/>
        </w:rPr>
        <w:t>Construction</w:t>
      </w:r>
    </w:p>
    <w:p w14:paraId="2214EC71" w14:textId="77777777" w:rsidR="004822FE" w:rsidRPr="00993674" w:rsidRDefault="004822FE" w:rsidP="004822FE"/>
    <w:p w14:paraId="17BF6B58" w14:textId="77777777" w:rsidR="004822FE" w:rsidRPr="00993674" w:rsidRDefault="004822FE" w:rsidP="004822FE">
      <w:r w:rsidRPr="00993674">
        <w:t>The switch shall be a potential-free changeover contact or a separate make-and-break contact with mechanical connection in order to prevent double 1-signal.</w:t>
      </w:r>
    </w:p>
    <w:p w14:paraId="2585BC9A" w14:textId="77777777" w:rsidR="004822FE" w:rsidRPr="00993674" w:rsidRDefault="004822FE" w:rsidP="004822FE"/>
    <w:p w14:paraId="16A12B2D" w14:textId="77777777" w:rsidR="004822FE" w:rsidRPr="00993674" w:rsidRDefault="004822FE" w:rsidP="004822FE">
      <w:r w:rsidRPr="00993674">
        <w:t>The switch shall be a self-cleaning spring contact of precious metal and may not corrode in sulphur- and chlorine-containing atmosphere.</w:t>
      </w:r>
    </w:p>
    <w:p w14:paraId="40021EE9" w14:textId="77777777" w:rsidR="004822FE" w:rsidRPr="00993674" w:rsidRDefault="004822FE" w:rsidP="004822FE"/>
    <w:p w14:paraId="2C68A803" w14:textId="77777777" w:rsidR="004822FE" w:rsidRPr="00993674" w:rsidRDefault="004822FE" w:rsidP="004822FE">
      <w:pPr>
        <w:rPr>
          <w:u w:val="single"/>
        </w:rPr>
      </w:pPr>
      <w:r w:rsidRPr="00993674">
        <w:rPr>
          <w:u w:val="single"/>
        </w:rPr>
        <w:t>Electrical Properties</w:t>
      </w:r>
    </w:p>
    <w:p w14:paraId="46024CFD" w14:textId="77777777" w:rsidR="004822FE" w:rsidRPr="00993674" w:rsidRDefault="004822FE" w:rsidP="004822FE"/>
    <w:p w14:paraId="61504DD7" w14:textId="6045FD30" w:rsidR="004822FE" w:rsidRPr="00993674" w:rsidRDefault="004822FE" w:rsidP="004822FE">
      <w:r w:rsidRPr="00993674">
        <w:t>The switch shall be designed for low current, i.e. voltage over open switch is 24 V DC (resistance over open switch &gt; 10 k</w:t>
      </w:r>
      <w:r w:rsidRPr="00993674">
        <w:sym w:font="Symbol" w:char="F057"/>
      </w:r>
      <w:r w:rsidRPr="00993674">
        <w:t>).</w:t>
      </w:r>
    </w:p>
    <w:p w14:paraId="60C71954" w14:textId="77777777" w:rsidR="004822FE" w:rsidRPr="00993674" w:rsidRDefault="004822FE" w:rsidP="004822FE"/>
    <w:p w14:paraId="51239EC1" w14:textId="77777777" w:rsidR="004822FE" w:rsidRPr="00993674" w:rsidRDefault="004822FE" w:rsidP="004822FE">
      <w:r w:rsidRPr="00993674">
        <w:t>The minimum current load of the switch shall not be expected to exceed 1 mA, and continuous maximum load is expected to be 150 mA.</w:t>
      </w:r>
    </w:p>
    <w:p w14:paraId="5E8E39E3" w14:textId="77777777" w:rsidR="004822FE" w:rsidRPr="00993674" w:rsidRDefault="004822FE" w:rsidP="00D13765">
      <w:pPr>
        <w:pStyle w:val="Nadpis2"/>
        <w:rPr>
          <w:lang w:val="en-GB"/>
        </w:rPr>
      </w:pPr>
      <w:bookmarkStart w:id="131" w:name="_Toc529355063"/>
      <w:bookmarkStart w:id="132" w:name="_Toc534068"/>
      <w:bookmarkStart w:id="133" w:name="_Toc58514042"/>
      <w:r w:rsidRPr="00993674">
        <w:rPr>
          <w:lang w:val="en-GB"/>
        </w:rPr>
        <w:lastRenderedPageBreak/>
        <w:t>Flow Measurement, Liquid</w:t>
      </w:r>
      <w:bookmarkEnd w:id="131"/>
      <w:bookmarkEnd w:id="132"/>
      <w:bookmarkEnd w:id="133"/>
    </w:p>
    <w:p w14:paraId="114FA943" w14:textId="77777777" w:rsidR="004822FE" w:rsidRPr="00993674" w:rsidRDefault="004822FE" w:rsidP="00D13765">
      <w:pPr>
        <w:pStyle w:val="Nadpis3"/>
        <w:rPr>
          <w:lang w:val="en-GB"/>
        </w:rPr>
      </w:pPr>
      <w:bookmarkStart w:id="134" w:name="_Toc529355064"/>
      <w:bookmarkStart w:id="135" w:name="_Toc534069"/>
      <w:bookmarkStart w:id="136" w:name="_Toc58514043"/>
      <w:r w:rsidRPr="00993674">
        <w:rPr>
          <w:lang w:val="en-GB"/>
        </w:rPr>
        <w:t>District Heating</w:t>
      </w:r>
      <w:bookmarkEnd w:id="134"/>
      <w:bookmarkEnd w:id="135"/>
      <w:bookmarkEnd w:id="136"/>
    </w:p>
    <w:p w14:paraId="381D231E" w14:textId="77777777" w:rsidR="004822FE" w:rsidRPr="00993674" w:rsidRDefault="004822FE" w:rsidP="00D13765">
      <w:pPr>
        <w:keepNext/>
        <w:keepLines/>
      </w:pPr>
    </w:p>
    <w:p w14:paraId="50D8FD14" w14:textId="77777777" w:rsidR="004822FE" w:rsidRPr="00993674" w:rsidRDefault="004822FE" w:rsidP="00D13765">
      <w:pPr>
        <w:keepNext/>
        <w:keepLines/>
        <w:rPr>
          <w:u w:val="single"/>
        </w:rPr>
      </w:pPr>
      <w:bookmarkStart w:id="137" w:name="_Hlk534371754"/>
      <w:r w:rsidRPr="00993674">
        <w:rPr>
          <w:u w:val="single"/>
        </w:rPr>
        <w:t>Ultrasonic measuring</w:t>
      </w:r>
    </w:p>
    <w:bookmarkEnd w:id="137"/>
    <w:p w14:paraId="2F71D789" w14:textId="77777777" w:rsidR="004822FE" w:rsidRPr="00993674" w:rsidRDefault="004822FE" w:rsidP="00D13765">
      <w:pPr>
        <w:keepNext/>
        <w:keepLines/>
        <w:rPr>
          <w:u w:val="single"/>
        </w:rPr>
      </w:pP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170" w:type="dxa"/>
          <w:bottom w:w="28" w:type="dxa"/>
        </w:tblCellMar>
        <w:tblLook w:val="0000" w:firstRow="0" w:lastRow="0" w:firstColumn="0" w:lastColumn="0" w:noHBand="0" w:noVBand="0"/>
      </w:tblPr>
      <w:tblGrid>
        <w:gridCol w:w="2340"/>
        <w:gridCol w:w="6480"/>
      </w:tblGrid>
      <w:tr w:rsidR="004822FE" w:rsidRPr="00993674" w14:paraId="128DB81F" w14:textId="77777777" w:rsidTr="00EB4445">
        <w:tc>
          <w:tcPr>
            <w:tcW w:w="2340" w:type="dxa"/>
          </w:tcPr>
          <w:p w14:paraId="3D66727E" w14:textId="1963EE30" w:rsidR="004822FE" w:rsidRPr="00993674" w:rsidRDefault="004822FE" w:rsidP="00D13765">
            <w:pPr>
              <w:keepNext/>
              <w:keepLines/>
              <w:tabs>
                <w:tab w:val="left" w:pos="0"/>
              </w:tabs>
              <w:rPr>
                <w:sz w:val="16"/>
                <w:szCs w:val="16"/>
              </w:rPr>
            </w:pPr>
          </w:p>
        </w:tc>
        <w:tc>
          <w:tcPr>
            <w:tcW w:w="6480" w:type="dxa"/>
          </w:tcPr>
          <w:p w14:paraId="1E432FCE" w14:textId="29B559CA" w:rsidR="004822FE" w:rsidRPr="00993674" w:rsidRDefault="004822FE" w:rsidP="00D13765">
            <w:pPr>
              <w:pStyle w:val="Datum"/>
              <w:keepNext/>
              <w:keepLines/>
              <w:tabs>
                <w:tab w:val="left" w:pos="0"/>
              </w:tabs>
              <w:rPr>
                <w:sz w:val="16"/>
                <w:szCs w:val="16"/>
              </w:rPr>
            </w:pPr>
          </w:p>
        </w:tc>
      </w:tr>
      <w:tr w:rsidR="004822FE" w:rsidRPr="00993674" w14:paraId="18DA990F" w14:textId="77777777" w:rsidTr="00EB4445">
        <w:tc>
          <w:tcPr>
            <w:tcW w:w="2340" w:type="dxa"/>
          </w:tcPr>
          <w:p w14:paraId="61DD3F46" w14:textId="2D42769F" w:rsidR="004822FE" w:rsidRPr="00993674" w:rsidRDefault="004822FE" w:rsidP="00D13765">
            <w:pPr>
              <w:keepNext/>
              <w:keepLines/>
              <w:tabs>
                <w:tab w:val="left" w:pos="0"/>
              </w:tabs>
              <w:rPr>
                <w:sz w:val="16"/>
                <w:szCs w:val="16"/>
              </w:rPr>
            </w:pPr>
            <w:r w:rsidRPr="00993674">
              <w:rPr>
                <w:sz w:val="16"/>
                <w:szCs w:val="16"/>
              </w:rPr>
              <w:t>Output:</w:t>
            </w:r>
            <w:r w:rsidR="00486EF5">
              <w:rPr>
                <w:sz w:val="16"/>
                <w:szCs w:val="16"/>
              </w:rPr>
              <w:t xml:space="preserve"> </w:t>
            </w:r>
          </w:p>
        </w:tc>
        <w:tc>
          <w:tcPr>
            <w:tcW w:w="6480" w:type="dxa"/>
          </w:tcPr>
          <w:p w14:paraId="7FD13B3D" w14:textId="77777777" w:rsidR="004822FE" w:rsidRPr="00993674" w:rsidRDefault="004822FE" w:rsidP="00D13765">
            <w:pPr>
              <w:keepNext/>
              <w:keepLines/>
              <w:tabs>
                <w:tab w:val="left" w:pos="0"/>
              </w:tabs>
              <w:rPr>
                <w:sz w:val="16"/>
                <w:szCs w:val="16"/>
              </w:rPr>
            </w:pPr>
            <w:r w:rsidRPr="00993674">
              <w:rPr>
                <w:sz w:val="16"/>
                <w:szCs w:val="16"/>
              </w:rPr>
              <w:t xml:space="preserve">Two-wire, 4-20 mA </w:t>
            </w:r>
            <w:proofErr w:type="gramStart"/>
            <w:r w:rsidRPr="00993674">
              <w:rPr>
                <w:sz w:val="16"/>
                <w:szCs w:val="16"/>
              </w:rPr>
              <w:t>DC ;</w:t>
            </w:r>
            <w:proofErr w:type="gramEnd"/>
            <w:r w:rsidRPr="00993674">
              <w:rPr>
                <w:sz w:val="16"/>
                <w:szCs w:val="16"/>
              </w:rPr>
              <w:t xml:space="preserve"> Load: &gt; 500</w:t>
            </w:r>
            <w:r w:rsidRPr="00993674">
              <w:rPr>
                <w:sz w:val="16"/>
                <w:szCs w:val="16"/>
              </w:rPr>
              <w:sym w:font="Symbol" w:char="F057"/>
            </w:r>
          </w:p>
        </w:tc>
      </w:tr>
      <w:tr w:rsidR="004822FE" w:rsidRPr="00993674" w14:paraId="5027FDB7" w14:textId="77777777" w:rsidTr="00EB4445">
        <w:tc>
          <w:tcPr>
            <w:tcW w:w="2340" w:type="dxa"/>
          </w:tcPr>
          <w:p w14:paraId="152E9EB5" w14:textId="77777777" w:rsidR="004822FE" w:rsidRPr="00993674" w:rsidRDefault="004822FE" w:rsidP="00D13765">
            <w:pPr>
              <w:keepNext/>
              <w:keepLines/>
              <w:tabs>
                <w:tab w:val="left" w:pos="0"/>
              </w:tabs>
              <w:rPr>
                <w:sz w:val="16"/>
                <w:szCs w:val="16"/>
                <w:highlight w:val="yellow"/>
              </w:rPr>
            </w:pPr>
            <w:r w:rsidRPr="00993674">
              <w:rPr>
                <w:sz w:val="16"/>
                <w:szCs w:val="16"/>
              </w:rPr>
              <w:t>Output: (digital)</w:t>
            </w:r>
          </w:p>
        </w:tc>
        <w:tc>
          <w:tcPr>
            <w:tcW w:w="6480" w:type="dxa"/>
          </w:tcPr>
          <w:p w14:paraId="388B3975" w14:textId="77777777" w:rsidR="004822FE" w:rsidRPr="00993674" w:rsidRDefault="004822FE" w:rsidP="00D13765">
            <w:pPr>
              <w:pStyle w:val="Pa7"/>
              <w:keepNext/>
              <w:keepLines/>
              <w:rPr>
                <w:sz w:val="18"/>
                <w:szCs w:val="18"/>
                <w:lang w:val="en-GB"/>
              </w:rPr>
            </w:pPr>
            <w:r w:rsidRPr="00C4378F">
              <w:rPr>
                <w:rFonts w:ascii="Verdana" w:hAnsi="Verdana"/>
                <w:sz w:val="16"/>
                <w:szCs w:val="16"/>
                <w:lang w:val="en-GB"/>
              </w:rPr>
              <w:t>Pulse outputs: Optically isolated dry contacts, 30 VDC, 50 mA, programmable scale of pulse and pulse duration</w:t>
            </w:r>
          </w:p>
        </w:tc>
      </w:tr>
      <w:tr w:rsidR="004822FE" w:rsidRPr="00993674" w14:paraId="2EC74AF9" w14:textId="77777777" w:rsidTr="00EB4445">
        <w:tc>
          <w:tcPr>
            <w:tcW w:w="2340" w:type="dxa"/>
          </w:tcPr>
          <w:p w14:paraId="293D48DF" w14:textId="77777777" w:rsidR="004822FE" w:rsidRPr="00993674" w:rsidRDefault="004822FE" w:rsidP="00D13765">
            <w:pPr>
              <w:keepNext/>
              <w:keepLines/>
              <w:tabs>
                <w:tab w:val="left" w:pos="0"/>
              </w:tabs>
              <w:rPr>
                <w:sz w:val="16"/>
                <w:szCs w:val="16"/>
              </w:rPr>
            </w:pPr>
            <w:r w:rsidRPr="00993674">
              <w:rPr>
                <w:sz w:val="16"/>
                <w:szCs w:val="16"/>
              </w:rPr>
              <w:t>Accuracy:</w:t>
            </w:r>
          </w:p>
        </w:tc>
        <w:tc>
          <w:tcPr>
            <w:tcW w:w="6480" w:type="dxa"/>
          </w:tcPr>
          <w:p w14:paraId="2F21625D" w14:textId="77777777" w:rsidR="004822FE" w:rsidRPr="00993674" w:rsidRDefault="004822FE" w:rsidP="00D13765">
            <w:pPr>
              <w:keepNext/>
              <w:keepLines/>
              <w:tabs>
                <w:tab w:val="left" w:pos="0"/>
              </w:tabs>
              <w:rPr>
                <w:sz w:val="16"/>
                <w:szCs w:val="16"/>
              </w:rPr>
            </w:pPr>
            <w:r w:rsidRPr="00993674">
              <w:rPr>
                <w:sz w:val="16"/>
                <w:szCs w:val="16"/>
              </w:rPr>
              <w:t>&lt; 0.5%</w:t>
            </w:r>
          </w:p>
        </w:tc>
      </w:tr>
      <w:tr w:rsidR="004822FE" w:rsidRPr="00993674" w14:paraId="65B41B03" w14:textId="77777777" w:rsidTr="00EB4445">
        <w:tc>
          <w:tcPr>
            <w:tcW w:w="2340" w:type="dxa"/>
          </w:tcPr>
          <w:p w14:paraId="2E940D59" w14:textId="77777777" w:rsidR="004822FE" w:rsidRPr="00993674" w:rsidRDefault="004822FE" w:rsidP="00D13765">
            <w:pPr>
              <w:keepNext/>
              <w:keepLines/>
              <w:tabs>
                <w:tab w:val="left" w:pos="0"/>
              </w:tabs>
              <w:rPr>
                <w:sz w:val="16"/>
                <w:szCs w:val="16"/>
              </w:rPr>
            </w:pPr>
            <w:r w:rsidRPr="00993674">
              <w:rPr>
                <w:sz w:val="16"/>
                <w:szCs w:val="16"/>
              </w:rPr>
              <w:t>Ambient temp.:</w:t>
            </w:r>
          </w:p>
        </w:tc>
        <w:tc>
          <w:tcPr>
            <w:tcW w:w="6480" w:type="dxa"/>
          </w:tcPr>
          <w:p w14:paraId="00D0CF7A" w14:textId="77777777" w:rsidR="004822FE" w:rsidRPr="00993674" w:rsidRDefault="004822FE" w:rsidP="00D13765">
            <w:pPr>
              <w:keepNext/>
              <w:keepLines/>
              <w:tabs>
                <w:tab w:val="left" w:pos="0"/>
              </w:tabs>
              <w:rPr>
                <w:sz w:val="16"/>
                <w:szCs w:val="16"/>
              </w:rPr>
            </w:pPr>
            <w:r w:rsidRPr="00993674">
              <w:rPr>
                <w:sz w:val="16"/>
                <w:szCs w:val="16"/>
              </w:rPr>
              <w:t>-20 - +65</w:t>
            </w:r>
            <w:r w:rsidRPr="00993674">
              <w:rPr>
                <w:sz w:val="16"/>
                <w:szCs w:val="16"/>
              </w:rPr>
              <w:sym w:font="Symbol" w:char="F0B0"/>
            </w:r>
            <w:r w:rsidRPr="00993674">
              <w:rPr>
                <w:sz w:val="16"/>
                <w:szCs w:val="16"/>
              </w:rPr>
              <w:t>C</w:t>
            </w:r>
          </w:p>
        </w:tc>
      </w:tr>
      <w:tr w:rsidR="004822FE" w:rsidRPr="00993674" w14:paraId="546A9C44" w14:textId="77777777" w:rsidTr="00EB4445">
        <w:tc>
          <w:tcPr>
            <w:tcW w:w="2340" w:type="dxa"/>
          </w:tcPr>
          <w:p w14:paraId="497D3BED" w14:textId="77777777" w:rsidR="004822FE" w:rsidRPr="00993674" w:rsidRDefault="004822FE" w:rsidP="00D13765">
            <w:pPr>
              <w:keepNext/>
              <w:keepLines/>
              <w:tabs>
                <w:tab w:val="left" w:pos="0"/>
              </w:tabs>
              <w:rPr>
                <w:sz w:val="16"/>
                <w:szCs w:val="16"/>
              </w:rPr>
            </w:pPr>
            <w:r w:rsidRPr="00993674">
              <w:rPr>
                <w:sz w:val="16"/>
                <w:szCs w:val="16"/>
              </w:rPr>
              <w:t>Enclosure class:</w:t>
            </w:r>
          </w:p>
        </w:tc>
        <w:tc>
          <w:tcPr>
            <w:tcW w:w="6480" w:type="dxa"/>
          </w:tcPr>
          <w:p w14:paraId="6470BF5F" w14:textId="77777777" w:rsidR="004822FE" w:rsidRPr="00993674" w:rsidRDefault="004822FE" w:rsidP="00D13765">
            <w:pPr>
              <w:keepNext/>
              <w:keepLines/>
              <w:tabs>
                <w:tab w:val="left" w:pos="0"/>
              </w:tabs>
              <w:rPr>
                <w:sz w:val="16"/>
                <w:szCs w:val="16"/>
              </w:rPr>
            </w:pPr>
            <w:r w:rsidRPr="00993674">
              <w:rPr>
                <w:sz w:val="16"/>
                <w:szCs w:val="16"/>
              </w:rPr>
              <w:t>Minimum IP 65</w:t>
            </w:r>
          </w:p>
        </w:tc>
      </w:tr>
      <w:tr w:rsidR="004822FE" w:rsidRPr="00993674" w14:paraId="6927E8D8" w14:textId="77777777" w:rsidTr="00EB4445">
        <w:tc>
          <w:tcPr>
            <w:tcW w:w="2340" w:type="dxa"/>
          </w:tcPr>
          <w:p w14:paraId="18F9C71B" w14:textId="77777777" w:rsidR="004822FE" w:rsidRPr="00993674" w:rsidRDefault="004822FE" w:rsidP="00D13765">
            <w:pPr>
              <w:keepNext/>
              <w:keepLines/>
              <w:tabs>
                <w:tab w:val="left" w:pos="0"/>
              </w:tabs>
              <w:rPr>
                <w:sz w:val="16"/>
                <w:szCs w:val="16"/>
              </w:rPr>
            </w:pPr>
            <w:r w:rsidRPr="00993674">
              <w:rPr>
                <w:sz w:val="16"/>
                <w:szCs w:val="16"/>
              </w:rPr>
              <w:t>Connection:</w:t>
            </w:r>
          </w:p>
        </w:tc>
        <w:tc>
          <w:tcPr>
            <w:tcW w:w="6480" w:type="dxa"/>
          </w:tcPr>
          <w:p w14:paraId="41580796" w14:textId="77777777" w:rsidR="004822FE" w:rsidRPr="00993674" w:rsidRDefault="004822FE" w:rsidP="00D13765">
            <w:pPr>
              <w:keepNext/>
              <w:keepLines/>
              <w:tabs>
                <w:tab w:val="left" w:pos="0"/>
              </w:tabs>
              <w:rPr>
                <w:sz w:val="16"/>
                <w:szCs w:val="16"/>
              </w:rPr>
            </w:pPr>
            <w:r w:rsidRPr="00993674">
              <w:rPr>
                <w:sz w:val="16"/>
                <w:szCs w:val="16"/>
              </w:rPr>
              <w:t>1/2” or 3/8” pipe thread</w:t>
            </w:r>
          </w:p>
        </w:tc>
      </w:tr>
    </w:tbl>
    <w:p w14:paraId="3B1CA121" w14:textId="77777777" w:rsidR="004822FE" w:rsidRPr="00993674" w:rsidRDefault="004822FE" w:rsidP="004822FE">
      <w:pPr>
        <w:pStyle w:val="Nadpis3"/>
        <w:numPr>
          <w:ilvl w:val="2"/>
          <w:numId w:val="13"/>
        </w:numPr>
        <w:rPr>
          <w:lang w:val="en-GB"/>
        </w:rPr>
      </w:pPr>
      <w:bookmarkStart w:id="138" w:name="_Toc529355065"/>
      <w:bookmarkStart w:id="139" w:name="_Toc534070"/>
      <w:bookmarkStart w:id="140" w:name="_Toc58514044"/>
      <w:r w:rsidRPr="00993674">
        <w:rPr>
          <w:lang w:val="en-GB"/>
        </w:rPr>
        <w:t>Condensate/Feed Water</w:t>
      </w:r>
      <w:bookmarkEnd w:id="138"/>
      <w:bookmarkEnd w:id="139"/>
      <w:bookmarkEnd w:id="140"/>
    </w:p>
    <w:p w14:paraId="545E2FBA" w14:textId="77777777" w:rsidR="004822FE" w:rsidRPr="00993674" w:rsidRDefault="004822FE" w:rsidP="004822FE">
      <w:pPr>
        <w:pStyle w:val="Zkladntext"/>
        <w:spacing w:after="240"/>
        <w:rPr>
          <w:u w:val="single"/>
        </w:rPr>
      </w:pPr>
      <w:r w:rsidRPr="00993674">
        <w:rPr>
          <w:u w:val="single"/>
        </w:rPr>
        <w:br/>
        <w:t>Ultrasonic measuring</w:t>
      </w: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170" w:type="dxa"/>
          <w:bottom w:w="28" w:type="dxa"/>
        </w:tblCellMar>
        <w:tblLook w:val="0000" w:firstRow="0" w:lastRow="0" w:firstColumn="0" w:lastColumn="0" w:noHBand="0" w:noVBand="0"/>
      </w:tblPr>
      <w:tblGrid>
        <w:gridCol w:w="2340"/>
        <w:gridCol w:w="6480"/>
      </w:tblGrid>
      <w:tr w:rsidR="004822FE" w:rsidRPr="00993674" w14:paraId="4AC953D0" w14:textId="77777777" w:rsidTr="00EB4445">
        <w:tc>
          <w:tcPr>
            <w:tcW w:w="2340" w:type="dxa"/>
          </w:tcPr>
          <w:p w14:paraId="3C59CA03" w14:textId="69CD7C3D" w:rsidR="004822FE" w:rsidRPr="00993674" w:rsidRDefault="004822FE" w:rsidP="00EB4445">
            <w:pPr>
              <w:tabs>
                <w:tab w:val="left" w:pos="0"/>
              </w:tabs>
              <w:rPr>
                <w:sz w:val="16"/>
                <w:szCs w:val="16"/>
              </w:rPr>
            </w:pPr>
          </w:p>
        </w:tc>
        <w:tc>
          <w:tcPr>
            <w:tcW w:w="6480" w:type="dxa"/>
          </w:tcPr>
          <w:p w14:paraId="5BA7ADF4" w14:textId="0B241F22" w:rsidR="004822FE" w:rsidRPr="00993674" w:rsidRDefault="004822FE" w:rsidP="00EB4445">
            <w:pPr>
              <w:pStyle w:val="Datum"/>
              <w:tabs>
                <w:tab w:val="left" w:pos="0"/>
              </w:tabs>
              <w:rPr>
                <w:sz w:val="16"/>
                <w:szCs w:val="16"/>
              </w:rPr>
            </w:pPr>
          </w:p>
        </w:tc>
      </w:tr>
      <w:tr w:rsidR="004822FE" w:rsidRPr="00993674" w14:paraId="3A30F135" w14:textId="77777777" w:rsidTr="00EB4445">
        <w:tc>
          <w:tcPr>
            <w:tcW w:w="2340" w:type="dxa"/>
          </w:tcPr>
          <w:p w14:paraId="28A13B2A" w14:textId="20130C0B" w:rsidR="004822FE" w:rsidRPr="00993674" w:rsidRDefault="004822FE" w:rsidP="00EB4445">
            <w:pPr>
              <w:tabs>
                <w:tab w:val="left" w:pos="0"/>
              </w:tabs>
              <w:rPr>
                <w:sz w:val="16"/>
                <w:szCs w:val="16"/>
              </w:rPr>
            </w:pPr>
            <w:r w:rsidRPr="00993674">
              <w:rPr>
                <w:sz w:val="16"/>
                <w:szCs w:val="16"/>
              </w:rPr>
              <w:t>Output:</w:t>
            </w:r>
          </w:p>
        </w:tc>
        <w:tc>
          <w:tcPr>
            <w:tcW w:w="6480" w:type="dxa"/>
          </w:tcPr>
          <w:p w14:paraId="4C67839D" w14:textId="77777777" w:rsidR="004822FE" w:rsidRPr="00993674" w:rsidRDefault="004822FE" w:rsidP="00EB4445">
            <w:pPr>
              <w:tabs>
                <w:tab w:val="left" w:pos="0"/>
              </w:tabs>
              <w:rPr>
                <w:sz w:val="16"/>
                <w:szCs w:val="16"/>
              </w:rPr>
            </w:pPr>
            <w:r w:rsidRPr="00993674">
              <w:rPr>
                <w:sz w:val="16"/>
                <w:szCs w:val="16"/>
              </w:rPr>
              <w:t>Two-wire, 4-20 mA DC; Load:&gt; 500</w:t>
            </w:r>
            <w:r w:rsidRPr="00993674">
              <w:rPr>
                <w:sz w:val="16"/>
                <w:szCs w:val="16"/>
              </w:rPr>
              <w:sym w:font="Symbol" w:char="F057"/>
            </w:r>
          </w:p>
        </w:tc>
      </w:tr>
      <w:tr w:rsidR="004822FE" w:rsidRPr="00993674" w14:paraId="62E130EE" w14:textId="77777777" w:rsidTr="00EB4445">
        <w:tc>
          <w:tcPr>
            <w:tcW w:w="2340" w:type="dxa"/>
          </w:tcPr>
          <w:p w14:paraId="02A24990" w14:textId="77777777" w:rsidR="004822FE" w:rsidRPr="00993674" w:rsidRDefault="004822FE" w:rsidP="00EB4445">
            <w:pPr>
              <w:tabs>
                <w:tab w:val="left" w:pos="0"/>
              </w:tabs>
              <w:rPr>
                <w:sz w:val="16"/>
                <w:szCs w:val="16"/>
              </w:rPr>
            </w:pPr>
            <w:r w:rsidRPr="00993674">
              <w:rPr>
                <w:sz w:val="16"/>
                <w:szCs w:val="16"/>
              </w:rPr>
              <w:t>Accuracy:</w:t>
            </w:r>
          </w:p>
        </w:tc>
        <w:tc>
          <w:tcPr>
            <w:tcW w:w="6480" w:type="dxa"/>
          </w:tcPr>
          <w:p w14:paraId="26ECBB7B" w14:textId="77777777" w:rsidR="004822FE" w:rsidRPr="00993674" w:rsidRDefault="004822FE" w:rsidP="00EB4445">
            <w:pPr>
              <w:tabs>
                <w:tab w:val="left" w:pos="0"/>
              </w:tabs>
              <w:rPr>
                <w:sz w:val="16"/>
                <w:szCs w:val="16"/>
              </w:rPr>
            </w:pPr>
            <w:r w:rsidRPr="00993674">
              <w:rPr>
                <w:sz w:val="16"/>
                <w:szCs w:val="16"/>
              </w:rPr>
              <w:t>&lt; 0.5%</w:t>
            </w:r>
          </w:p>
        </w:tc>
      </w:tr>
      <w:tr w:rsidR="004822FE" w:rsidRPr="00993674" w14:paraId="5F9B6BCE" w14:textId="77777777" w:rsidTr="00EB4445">
        <w:tc>
          <w:tcPr>
            <w:tcW w:w="2340" w:type="dxa"/>
          </w:tcPr>
          <w:p w14:paraId="741F03BB" w14:textId="77777777" w:rsidR="004822FE" w:rsidRPr="00993674" w:rsidRDefault="004822FE" w:rsidP="00EB4445">
            <w:pPr>
              <w:tabs>
                <w:tab w:val="left" w:pos="0"/>
              </w:tabs>
              <w:rPr>
                <w:sz w:val="16"/>
                <w:szCs w:val="16"/>
              </w:rPr>
            </w:pPr>
            <w:r w:rsidRPr="00993674">
              <w:rPr>
                <w:sz w:val="16"/>
                <w:szCs w:val="16"/>
              </w:rPr>
              <w:t>Ambient temp.:</w:t>
            </w:r>
          </w:p>
        </w:tc>
        <w:tc>
          <w:tcPr>
            <w:tcW w:w="6480" w:type="dxa"/>
          </w:tcPr>
          <w:p w14:paraId="64DF2500" w14:textId="77777777" w:rsidR="004822FE" w:rsidRPr="00993674" w:rsidRDefault="004822FE" w:rsidP="00EB4445">
            <w:pPr>
              <w:tabs>
                <w:tab w:val="left" w:pos="0"/>
              </w:tabs>
              <w:rPr>
                <w:sz w:val="16"/>
                <w:szCs w:val="16"/>
              </w:rPr>
            </w:pPr>
            <w:r w:rsidRPr="00993674">
              <w:rPr>
                <w:sz w:val="16"/>
                <w:szCs w:val="16"/>
              </w:rPr>
              <w:t>-20 - +65</w:t>
            </w:r>
            <w:r w:rsidRPr="00993674">
              <w:rPr>
                <w:sz w:val="16"/>
                <w:szCs w:val="16"/>
              </w:rPr>
              <w:sym w:font="Symbol" w:char="F0B0"/>
            </w:r>
            <w:r w:rsidRPr="00993674">
              <w:rPr>
                <w:sz w:val="16"/>
                <w:szCs w:val="16"/>
              </w:rPr>
              <w:t>C</w:t>
            </w:r>
          </w:p>
        </w:tc>
      </w:tr>
      <w:tr w:rsidR="004822FE" w:rsidRPr="00993674" w14:paraId="750C8303" w14:textId="77777777" w:rsidTr="00EB4445">
        <w:tc>
          <w:tcPr>
            <w:tcW w:w="2340" w:type="dxa"/>
          </w:tcPr>
          <w:p w14:paraId="6883B2DF" w14:textId="77777777" w:rsidR="004822FE" w:rsidRPr="00993674" w:rsidRDefault="004822FE" w:rsidP="00EB4445">
            <w:pPr>
              <w:tabs>
                <w:tab w:val="left" w:pos="0"/>
              </w:tabs>
              <w:rPr>
                <w:sz w:val="16"/>
                <w:szCs w:val="16"/>
              </w:rPr>
            </w:pPr>
            <w:r w:rsidRPr="00993674">
              <w:rPr>
                <w:sz w:val="16"/>
                <w:szCs w:val="16"/>
              </w:rPr>
              <w:t>Enclosure class:</w:t>
            </w:r>
          </w:p>
        </w:tc>
        <w:tc>
          <w:tcPr>
            <w:tcW w:w="6480" w:type="dxa"/>
          </w:tcPr>
          <w:p w14:paraId="1F720A94" w14:textId="77777777" w:rsidR="004822FE" w:rsidRPr="00993674" w:rsidRDefault="004822FE" w:rsidP="00EB4445">
            <w:pPr>
              <w:tabs>
                <w:tab w:val="left" w:pos="0"/>
              </w:tabs>
              <w:rPr>
                <w:sz w:val="16"/>
                <w:szCs w:val="16"/>
              </w:rPr>
            </w:pPr>
            <w:r w:rsidRPr="00993674">
              <w:rPr>
                <w:sz w:val="16"/>
                <w:szCs w:val="16"/>
              </w:rPr>
              <w:t>Minimum IP 65</w:t>
            </w:r>
          </w:p>
        </w:tc>
      </w:tr>
      <w:tr w:rsidR="004822FE" w:rsidRPr="00993674" w14:paraId="702C2B25" w14:textId="77777777" w:rsidTr="00EB4445">
        <w:tc>
          <w:tcPr>
            <w:tcW w:w="2340" w:type="dxa"/>
          </w:tcPr>
          <w:p w14:paraId="7C0B1394" w14:textId="77777777" w:rsidR="004822FE" w:rsidRPr="00993674" w:rsidRDefault="004822FE" w:rsidP="00EB4445">
            <w:pPr>
              <w:tabs>
                <w:tab w:val="left" w:pos="0"/>
              </w:tabs>
              <w:rPr>
                <w:sz w:val="16"/>
                <w:szCs w:val="16"/>
              </w:rPr>
            </w:pPr>
            <w:r w:rsidRPr="00993674">
              <w:rPr>
                <w:sz w:val="16"/>
                <w:szCs w:val="16"/>
              </w:rPr>
              <w:t>Connection:</w:t>
            </w:r>
          </w:p>
        </w:tc>
        <w:tc>
          <w:tcPr>
            <w:tcW w:w="6480" w:type="dxa"/>
          </w:tcPr>
          <w:p w14:paraId="4FFB20F5" w14:textId="77777777" w:rsidR="004822FE" w:rsidRPr="00993674" w:rsidRDefault="004822FE" w:rsidP="00EB4445">
            <w:pPr>
              <w:tabs>
                <w:tab w:val="left" w:pos="0"/>
              </w:tabs>
              <w:rPr>
                <w:sz w:val="16"/>
                <w:szCs w:val="16"/>
              </w:rPr>
            </w:pPr>
            <w:r w:rsidRPr="00993674">
              <w:rPr>
                <w:sz w:val="16"/>
                <w:szCs w:val="16"/>
              </w:rPr>
              <w:t>1/2” or 3/8” pipe thread</w:t>
            </w:r>
          </w:p>
        </w:tc>
      </w:tr>
    </w:tbl>
    <w:p w14:paraId="7498E026" w14:textId="77777777" w:rsidR="004822FE" w:rsidRPr="00993674" w:rsidRDefault="004822FE" w:rsidP="004822FE">
      <w:pPr>
        <w:pStyle w:val="Zkladntext"/>
      </w:pPr>
    </w:p>
    <w:p w14:paraId="27DBFAEE" w14:textId="77777777" w:rsidR="004822FE" w:rsidRPr="00993674" w:rsidRDefault="004822FE" w:rsidP="004822FE">
      <w:pPr>
        <w:pStyle w:val="Uddevalla-Normalunderline"/>
        <w:tabs>
          <w:tab w:val="left" w:pos="0"/>
        </w:tabs>
        <w:spacing w:after="240"/>
        <w:ind w:left="0"/>
      </w:pPr>
      <w:proofErr w:type="spellStart"/>
      <w:r w:rsidRPr="00993674">
        <w:t>Annubar</w:t>
      </w:r>
      <w:proofErr w:type="spellEnd"/>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170" w:type="dxa"/>
          <w:bottom w:w="28" w:type="dxa"/>
        </w:tblCellMar>
        <w:tblLook w:val="0000" w:firstRow="0" w:lastRow="0" w:firstColumn="0" w:lastColumn="0" w:noHBand="0" w:noVBand="0"/>
      </w:tblPr>
      <w:tblGrid>
        <w:gridCol w:w="2340"/>
        <w:gridCol w:w="6480"/>
      </w:tblGrid>
      <w:tr w:rsidR="004822FE" w:rsidRPr="00993674" w14:paraId="71A71113" w14:textId="77777777" w:rsidTr="00EB4445">
        <w:tc>
          <w:tcPr>
            <w:tcW w:w="2340" w:type="dxa"/>
          </w:tcPr>
          <w:p w14:paraId="3D36504E" w14:textId="77777777" w:rsidR="004822FE" w:rsidRPr="00993674" w:rsidRDefault="004822FE" w:rsidP="00EB4445">
            <w:pPr>
              <w:tabs>
                <w:tab w:val="left" w:pos="0"/>
              </w:tabs>
              <w:rPr>
                <w:sz w:val="16"/>
                <w:szCs w:val="16"/>
              </w:rPr>
            </w:pPr>
            <w:r w:rsidRPr="00993674">
              <w:rPr>
                <w:sz w:val="16"/>
                <w:szCs w:val="16"/>
              </w:rPr>
              <w:t>Output:</w:t>
            </w:r>
          </w:p>
        </w:tc>
        <w:tc>
          <w:tcPr>
            <w:tcW w:w="6480" w:type="dxa"/>
          </w:tcPr>
          <w:p w14:paraId="67B3A3FD" w14:textId="77777777" w:rsidR="004822FE" w:rsidRPr="00993674" w:rsidRDefault="004822FE" w:rsidP="00EB4445">
            <w:pPr>
              <w:pStyle w:val="Datum"/>
              <w:tabs>
                <w:tab w:val="left" w:pos="0"/>
              </w:tabs>
              <w:rPr>
                <w:sz w:val="16"/>
                <w:szCs w:val="16"/>
              </w:rPr>
            </w:pPr>
            <w:r w:rsidRPr="00993674">
              <w:rPr>
                <w:sz w:val="16"/>
                <w:szCs w:val="16"/>
              </w:rPr>
              <w:t>Bus connection</w:t>
            </w:r>
          </w:p>
        </w:tc>
      </w:tr>
      <w:tr w:rsidR="004822FE" w:rsidRPr="00993674" w14:paraId="056B7DC7" w14:textId="77777777" w:rsidTr="00EB4445">
        <w:tc>
          <w:tcPr>
            <w:tcW w:w="2340" w:type="dxa"/>
          </w:tcPr>
          <w:p w14:paraId="314702E2" w14:textId="77777777" w:rsidR="004822FE" w:rsidRPr="00993674" w:rsidRDefault="004822FE" w:rsidP="00EB4445">
            <w:pPr>
              <w:tabs>
                <w:tab w:val="left" w:pos="0"/>
              </w:tabs>
              <w:rPr>
                <w:sz w:val="16"/>
                <w:szCs w:val="16"/>
              </w:rPr>
            </w:pPr>
            <w:r w:rsidRPr="00993674">
              <w:rPr>
                <w:sz w:val="16"/>
                <w:szCs w:val="16"/>
              </w:rPr>
              <w:t>Output:(alternative)</w:t>
            </w:r>
          </w:p>
        </w:tc>
        <w:tc>
          <w:tcPr>
            <w:tcW w:w="6480" w:type="dxa"/>
          </w:tcPr>
          <w:p w14:paraId="0C46710C" w14:textId="77777777" w:rsidR="004822FE" w:rsidRPr="00993674" w:rsidRDefault="004822FE" w:rsidP="00EB4445">
            <w:pPr>
              <w:tabs>
                <w:tab w:val="left" w:pos="0"/>
              </w:tabs>
              <w:rPr>
                <w:sz w:val="16"/>
                <w:szCs w:val="16"/>
              </w:rPr>
            </w:pPr>
            <w:r w:rsidRPr="00993674">
              <w:rPr>
                <w:sz w:val="16"/>
                <w:szCs w:val="16"/>
              </w:rPr>
              <w:t>Two-wire, 4-20 mA DC; Load:&gt; 500</w:t>
            </w:r>
            <w:r w:rsidRPr="00993674">
              <w:rPr>
                <w:sz w:val="16"/>
                <w:szCs w:val="16"/>
              </w:rPr>
              <w:sym w:font="Symbol" w:char="F057"/>
            </w:r>
          </w:p>
        </w:tc>
      </w:tr>
      <w:tr w:rsidR="004822FE" w:rsidRPr="00993674" w14:paraId="7CC53305" w14:textId="77777777" w:rsidTr="00EB4445">
        <w:tc>
          <w:tcPr>
            <w:tcW w:w="2340" w:type="dxa"/>
          </w:tcPr>
          <w:p w14:paraId="07C4F96A" w14:textId="77777777" w:rsidR="004822FE" w:rsidRPr="00993674" w:rsidRDefault="004822FE" w:rsidP="00EB4445">
            <w:pPr>
              <w:tabs>
                <w:tab w:val="left" w:pos="0"/>
              </w:tabs>
              <w:rPr>
                <w:sz w:val="16"/>
                <w:szCs w:val="16"/>
              </w:rPr>
            </w:pPr>
            <w:r w:rsidRPr="00993674">
              <w:rPr>
                <w:sz w:val="16"/>
                <w:szCs w:val="16"/>
              </w:rPr>
              <w:t>Accuracy:</w:t>
            </w:r>
          </w:p>
        </w:tc>
        <w:tc>
          <w:tcPr>
            <w:tcW w:w="6480" w:type="dxa"/>
          </w:tcPr>
          <w:p w14:paraId="2AA0FAE0" w14:textId="77777777" w:rsidR="004822FE" w:rsidRPr="00993674" w:rsidRDefault="004822FE" w:rsidP="00EB4445">
            <w:pPr>
              <w:tabs>
                <w:tab w:val="left" w:pos="0"/>
              </w:tabs>
              <w:rPr>
                <w:sz w:val="16"/>
                <w:szCs w:val="16"/>
              </w:rPr>
            </w:pPr>
            <w:r w:rsidRPr="00993674">
              <w:rPr>
                <w:sz w:val="16"/>
                <w:szCs w:val="16"/>
              </w:rPr>
              <w:t>&lt; 0.5%</w:t>
            </w:r>
          </w:p>
        </w:tc>
      </w:tr>
      <w:tr w:rsidR="004822FE" w:rsidRPr="00993674" w14:paraId="25AA89D7" w14:textId="77777777" w:rsidTr="00EB4445">
        <w:tc>
          <w:tcPr>
            <w:tcW w:w="2340" w:type="dxa"/>
          </w:tcPr>
          <w:p w14:paraId="34434A3E" w14:textId="77777777" w:rsidR="004822FE" w:rsidRPr="00993674" w:rsidRDefault="004822FE" w:rsidP="00EB4445">
            <w:pPr>
              <w:tabs>
                <w:tab w:val="left" w:pos="0"/>
              </w:tabs>
              <w:rPr>
                <w:sz w:val="16"/>
                <w:szCs w:val="16"/>
              </w:rPr>
            </w:pPr>
            <w:r w:rsidRPr="00993674">
              <w:rPr>
                <w:sz w:val="16"/>
                <w:szCs w:val="16"/>
              </w:rPr>
              <w:t>Ambient temp.:</w:t>
            </w:r>
          </w:p>
        </w:tc>
        <w:tc>
          <w:tcPr>
            <w:tcW w:w="6480" w:type="dxa"/>
          </w:tcPr>
          <w:p w14:paraId="1483F714" w14:textId="77777777" w:rsidR="004822FE" w:rsidRPr="00993674" w:rsidRDefault="004822FE" w:rsidP="00EB4445">
            <w:pPr>
              <w:tabs>
                <w:tab w:val="left" w:pos="0"/>
              </w:tabs>
              <w:rPr>
                <w:sz w:val="16"/>
                <w:szCs w:val="16"/>
              </w:rPr>
            </w:pPr>
            <w:r w:rsidRPr="00993674">
              <w:rPr>
                <w:sz w:val="16"/>
                <w:szCs w:val="16"/>
              </w:rPr>
              <w:t>-20 - +65</w:t>
            </w:r>
            <w:r w:rsidRPr="00993674">
              <w:rPr>
                <w:sz w:val="16"/>
                <w:szCs w:val="16"/>
              </w:rPr>
              <w:sym w:font="Symbol" w:char="F0B0"/>
            </w:r>
            <w:r w:rsidRPr="00993674">
              <w:rPr>
                <w:sz w:val="16"/>
                <w:szCs w:val="16"/>
              </w:rPr>
              <w:t>C</w:t>
            </w:r>
          </w:p>
        </w:tc>
      </w:tr>
      <w:tr w:rsidR="004822FE" w:rsidRPr="00993674" w14:paraId="68A14C59" w14:textId="77777777" w:rsidTr="00EB4445">
        <w:tc>
          <w:tcPr>
            <w:tcW w:w="2340" w:type="dxa"/>
          </w:tcPr>
          <w:p w14:paraId="1A76D333" w14:textId="77777777" w:rsidR="004822FE" w:rsidRPr="00993674" w:rsidRDefault="004822FE" w:rsidP="00EB4445">
            <w:pPr>
              <w:tabs>
                <w:tab w:val="left" w:pos="0"/>
              </w:tabs>
              <w:rPr>
                <w:sz w:val="16"/>
                <w:szCs w:val="16"/>
              </w:rPr>
            </w:pPr>
            <w:r w:rsidRPr="00993674">
              <w:rPr>
                <w:sz w:val="16"/>
                <w:szCs w:val="16"/>
              </w:rPr>
              <w:t>Enclosure class:</w:t>
            </w:r>
          </w:p>
        </w:tc>
        <w:tc>
          <w:tcPr>
            <w:tcW w:w="6480" w:type="dxa"/>
          </w:tcPr>
          <w:p w14:paraId="5B911A0D" w14:textId="77777777" w:rsidR="004822FE" w:rsidRPr="00993674" w:rsidRDefault="004822FE" w:rsidP="00EB4445">
            <w:pPr>
              <w:tabs>
                <w:tab w:val="left" w:pos="0"/>
              </w:tabs>
              <w:rPr>
                <w:sz w:val="16"/>
                <w:szCs w:val="16"/>
              </w:rPr>
            </w:pPr>
            <w:r w:rsidRPr="00993674">
              <w:rPr>
                <w:sz w:val="16"/>
                <w:szCs w:val="16"/>
              </w:rPr>
              <w:t>Minimum IP 65</w:t>
            </w:r>
          </w:p>
        </w:tc>
      </w:tr>
      <w:tr w:rsidR="004822FE" w:rsidRPr="00993674" w14:paraId="09BD99BA" w14:textId="77777777" w:rsidTr="00EB4445">
        <w:tc>
          <w:tcPr>
            <w:tcW w:w="2340" w:type="dxa"/>
          </w:tcPr>
          <w:p w14:paraId="0EFAD431" w14:textId="77777777" w:rsidR="004822FE" w:rsidRPr="00993674" w:rsidRDefault="004822FE" w:rsidP="00EB4445">
            <w:pPr>
              <w:tabs>
                <w:tab w:val="left" w:pos="0"/>
              </w:tabs>
              <w:rPr>
                <w:sz w:val="16"/>
                <w:szCs w:val="16"/>
              </w:rPr>
            </w:pPr>
            <w:r w:rsidRPr="00993674">
              <w:rPr>
                <w:sz w:val="16"/>
                <w:szCs w:val="16"/>
              </w:rPr>
              <w:t>Connection:</w:t>
            </w:r>
          </w:p>
        </w:tc>
        <w:tc>
          <w:tcPr>
            <w:tcW w:w="6480" w:type="dxa"/>
          </w:tcPr>
          <w:p w14:paraId="47AB17D1" w14:textId="77777777" w:rsidR="004822FE" w:rsidRPr="00993674" w:rsidRDefault="004822FE" w:rsidP="00EB4445">
            <w:pPr>
              <w:tabs>
                <w:tab w:val="left" w:pos="0"/>
              </w:tabs>
              <w:rPr>
                <w:sz w:val="16"/>
                <w:szCs w:val="16"/>
              </w:rPr>
            </w:pPr>
            <w:r w:rsidRPr="00993674">
              <w:rPr>
                <w:sz w:val="16"/>
                <w:szCs w:val="16"/>
              </w:rPr>
              <w:t>1/2” or 3/8” pipe thread</w:t>
            </w:r>
          </w:p>
        </w:tc>
      </w:tr>
    </w:tbl>
    <w:p w14:paraId="49BF1E28" w14:textId="77777777" w:rsidR="004822FE" w:rsidRPr="00993674" w:rsidRDefault="004822FE" w:rsidP="004822FE">
      <w:pPr>
        <w:pStyle w:val="Nadpis2"/>
        <w:numPr>
          <w:ilvl w:val="1"/>
          <w:numId w:val="13"/>
        </w:numPr>
        <w:rPr>
          <w:lang w:val="en-GB"/>
        </w:rPr>
      </w:pPr>
      <w:bookmarkStart w:id="141" w:name="_Toc536195411"/>
      <w:bookmarkStart w:id="142" w:name="_Toc536195460"/>
      <w:bookmarkStart w:id="143" w:name="_Toc529355021"/>
      <w:bookmarkStart w:id="144" w:name="_Toc529355066"/>
      <w:bookmarkStart w:id="145" w:name="_Toc534071"/>
      <w:bookmarkStart w:id="146" w:name="_Toc58514045"/>
      <w:bookmarkEnd w:id="141"/>
      <w:bookmarkEnd w:id="142"/>
      <w:bookmarkEnd w:id="143"/>
      <w:r w:rsidRPr="00993674">
        <w:rPr>
          <w:lang w:val="en-GB"/>
        </w:rPr>
        <w:t>Flow Measuring, Steam</w:t>
      </w:r>
      <w:bookmarkEnd w:id="144"/>
      <w:bookmarkEnd w:id="145"/>
      <w:bookmarkEnd w:id="146"/>
    </w:p>
    <w:p w14:paraId="43F4B71A" w14:textId="77777777" w:rsidR="004822FE" w:rsidRPr="00993674" w:rsidRDefault="004822FE" w:rsidP="004822FE"/>
    <w:p w14:paraId="1E2140BB" w14:textId="77777777" w:rsidR="004822FE" w:rsidRPr="00993674" w:rsidRDefault="004822FE" w:rsidP="004822FE">
      <w:pPr>
        <w:pStyle w:val="Uddevalla-Normalunderline"/>
        <w:tabs>
          <w:tab w:val="left" w:pos="0"/>
        </w:tabs>
        <w:spacing w:after="240"/>
        <w:ind w:left="0"/>
      </w:pPr>
      <w:r w:rsidRPr="00993674">
        <w:t>Venturi Differential Pressure</w:t>
      </w: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170" w:type="dxa"/>
          <w:bottom w:w="28" w:type="dxa"/>
        </w:tblCellMar>
        <w:tblLook w:val="0000" w:firstRow="0" w:lastRow="0" w:firstColumn="0" w:lastColumn="0" w:noHBand="0" w:noVBand="0"/>
      </w:tblPr>
      <w:tblGrid>
        <w:gridCol w:w="2340"/>
        <w:gridCol w:w="6480"/>
      </w:tblGrid>
      <w:tr w:rsidR="004822FE" w:rsidRPr="00993674" w14:paraId="742A5889" w14:textId="77777777" w:rsidTr="00EB4445">
        <w:tc>
          <w:tcPr>
            <w:tcW w:w="2340" w:type="dxa"/>
          </w:tcPr>
          <w:p w14:paraId="7CBD0911" w14:textId="77777777" w:rsidR="004822FE" w:rsidRPr="00993674" w:rsidRDefault="004822FE" w:rsidP="00EB4445">
            <w:pPr>
              <w:tabs>
                <w:tab w:val="left" w:pos="0"/>
              </w:tabs>
              <w:rPr>
                <w:sz w:val="16"/>
                <w:szCs w:val="16"/>
              </w:rPr>
            </w:pPr>
            <w:r w:rsidRPr="00993674">
              <w:rPr>
                <w:sz w:val="16"/>
                <w:szCs w:val="16"/>
              </w:rPr>
              <w:t>Output:</w:t>
            </w:r>
          </w:p>
        </w:tc>
        <w:tc>
          <w:tcPr>
            <w:tcW w:w="6480" w:type="dxa"/>
          </w:tcPr>
          <w:p w14:paraId="7B11C7C9" w14:textId="77777777" w:rsidR="004822FE" w:rsidRPr="00993674" w:rsidRDefault="004822FE" w:rsidP="00EB4445">
            <w:pPr>
              <w:pStyle w:val="Datum"/>
              <w:tabs>
                <w:tab w:val="left" w:pos="0"/>
              </w:tabs>
              <w:rPr>
                <w:sz w:val="16"/>
                <w:szCs w:val="16"/>
              </w:rPr>
            </w:pPr>
            <w:r w:rsidRPr="00993674">
              <w:rPr>
                <w:sz w:val="16"/>
                <w:szCs w:val="16"/>
              </w:rPr>
              <w:t>Bus connection</w:t>
            </w:r>
          </w:p>
        </w:tc>
      </w:tr>
      <w:tr w:rsidR="004822FE" w:rsidRPr="00993674" w14:paraId="5AE8309F" w14:textId="77777777" w:rsidTr="00EB4445">
        <w:tc>
          <w:tcPr>
            <w:tcW w:w="2340" w:type="dxa"/>
          </w:tcPr>
          <w:p w14:paraId="17937CFA" w14:textId="77777777" w:rsidR="004822FE" w:rsidRPr="00993674" w:rsidRDefault="004822FE" w:rsidP="00EB4445">
            <w:pPr>
              <w:tabs>
                <w:tab w:val="left" w:pos="0"/>
              </w:tabs>
              <w:rPr>
                <w:sz w:val="16"/>
                <w:szCs w:val="16"/>
              </w:rPr>
            </w:pPr>
            <w:r w:rsidRPr="00993674">
              <w:rPr>
                <w:sz w:val="16"/>
                <w:szCs w:val="16"/>
              </w:rPr>
              <w:t>Output:(alternative)</w:t>
            </w:r>
          </w:p>
        </w:tc>
        <w:tc>
          <w:tcPr>
            <w:tcW w:w="6480" w:type="dxa"/>
          </w:tcPr>
          <w:p w14:paraId="102E4A61" w14:textId="77777777" w:rsidR="004822FE" w:rsidRPr="00993674" w:rsidRDefault="004822FE" w:rsidP="00EB4445">
            <w:pPr>
              <w:tabs>
                <w:tab w:val="left" w:pos="0"/>
              </w:tabs>
              <w:rPr>
                <w:sz w:val="16"/>
                <w:szCs w:val="16"/>
              </w:rPr>
            </w:pPr>
            <w:r w:rsidRPr="00993674">
              <w:rPr>
                <w:sz w:val="16"/>
                <w:szCs w:val="16"/>
              </w:rPr>
              <w:t>Two-wire, 4-20 mA DC; Load:&gt; 500</w:t>
            </w:r>
            <w:r w:rsidRPr="00993674">
              <w:rPr>
                <w:sz w:val="16"/>
                <w:szCs w:val="16"/>
              </w:rPr>
              <w:sym w:font="Symbol" w:char="F057"/>
            </w:r>
          </w:p>
        </w:tc>
      </w:tr>
      <w:tr w:rsidR="004822FE" w:rsidRPr="00993674" w14:paraId="6DC8ADA2" w14:textId="77777777" w:rsidTr="00EB4445">
        <w:tc>
          <w:tcPr>
            <w:tcW w:w="2340" w:type="dxa"/>
          </w:tcPr>
          <w:p w14:paraId="189E253F" w14:textId="77777777" w:rsidR="004822FE" w:rsidRPr="00993674" w:rsidRDefault="004822FE" w:rsidP="00EB4445">
            <w:pPr>
              <w:tabs>
                <w:tab w:val="left" w:pos="0"/>
              </w:tabs>
              <w:rPr>
                <w:sz w:val="16"/>
                <w:szCs w:val="16"/>
              </w:rPr>
            </w:pPr>
            <w:r w:rsidRPr="00993674">
              <w:rPr>
                <w:sz w:val="16"/>
                <w:szCs w:val="16"/>
              </w:rPr>
              <w:t>Accuracy:</w:t>
            </w:r>
          </w:p>
        </w:tc>
        <w:tc>
          <w:tcPr>
            <w:tcW w:w="6480" w:type="dxa"/>
          </w:tcPr>
          <w:p w14:paraId="0607A16E" w14:textId="77777777" w:rsidR="004822FE" w:rsidRPr="00993674" w:rsidRDefault="004822FE" w:rsidP="00EB4445">
            <w:pPr>
              <w:tabs>
                <w:tab w:val="left" w:pos="0"/>
              </w:tabs>
              <w:rPr>
                <w:sz w:val="16"/>
                <w:szCs w:val="16"/>
              </w:rPr>
            </w:pPr>
            <w:r w:rsidRPr="00993674">
              <w:rPr>
                <w:sz w:val="16"/>
                <w:szCs w:val="16"/>
              </w:rPr>
              <w:t>&lt; 0.5%</w:t>
            </w:r>
          </w:p>
        </w:tc>
      </w:tr>
      <w:tr w:rsidR="004822FE" w:rsidRPr="00993674" w14:paraId="56EADCC6" w14:textId="77777777" w:rsidTr="00EB4445">
        <w:tc>
          <w:tcPr>
            <w:tcW w:w="2340" w:type="dxa"/>
          </w:tcPr>
          <w:p w14:paraId="46BA144A" w14:textId="77777777" w:rsidR="004822FE" w:rsidRPr="00993674" w:rsidRDefault="004822FE" w:rsidP="00EB4445">
            <w:pPr>
              <w:tabs>
                <w:tab w:val="left" w:pos="0"/>
              </w:tabs>
              <w:rPr>
                <w:sz w:val="16"/>
                <w:szCs w:val="16"/>
              </w:rPr>
            </w:pPr>
            <w:r w:rsidRPr="00993674">
              <w:rPr>
                <w:sz w:val="16"/>
                <w:szCs w:val="16"/>
              </w:rPr>
              <w:t>Ambient temp.:</w:t>
            </w:r>
          </w:p>
        </w:tc>
        <w:tc>
          <w:tcPr>
            <w:tcW w:w="6480" w:type="dxa"/>
          </w:tcPr>
          <w:p w14:paraId="6BA93F36" w14:textId="77777777" w:rsidR="004822FE" w:rsidRPr="00993674" w:rsidRDefault="004822FE" w:rsidP="00EB4445">
            <w:pPr>
              <w:tabs>
                <w:tab w:val="left" w:pos="0"/>
              </w:tabs>
              <w:rPr>
                <w:sz w:val="16"/>
                <w:szCs w:val="16"/>
              </w:rPr>
            </w:pPr>
            <w:r w:rsidRPr="00993674">
              <w:rPr>
                <w:sz w:val="16"/>
                <w:szCs w:val="16"/>
              </w:rPr>
              <w:t>-20 - +65</w:t>
            </w:r>
            <w:r w:rsidRPr="00993674">
              <w:rPr>
                <w:sz w:val="16"/>
                <w:szCs w:val="16"/>
              </w:rPr>
              <w:sym w:font="Symbol" w:char="F0B0"/>
            </w:r>
            <w:r w:rsidRPr="00993674">
              <w:rPr>
                <w:sz w:val="16"/>
                <w:szCs w:val="16"/>
              </w:rPr>
              <w:t>C</w:t>
            </w:r>
          </w:p>
        </w:tc>
      </w:tr>
      <w:tr w:rsidR="004822FE" w:rsidRPr="00993674" w14:paraId="61D1642C" w14:textId="77777777" w:rsidTr="00EB4445">
        <w:tc>
          <w:tcPr>
            <w:tcW w:w="2340" w:type="dxa"/>
          </w:tcPr>
          <w:p w14:paraId="0B246FF9" w14:textId="77777777" w:rsidR="004822FE" w:rsidRPr="00993674" w:rsidRDefault="004822FE" w:rsidP="00EB4445">
            <w:pPr>
              <w:tabs>
                <w:tab w:val="left" w:pos="0"/>
              </w:tabs>
              <w:rPr>
                <w:sz w:val="16"/>
                <w:szCs w:val="16"/>
              </w:rPr>
            </w:pPr>
            <w:r w:rsidRPr="00993674">
              <w:rPr>
                <w:sz w:val="16"/>
                <w:szCs w:val="16"/>
              </w:rPr>
              <w:t>Enclosure class:</w:t>
            </w:r>
          </w:p>
        </w:tc>
        <w:tc>
          <w:tcPr>
            <w:tcW w:w="6480" w:type="dxa"/>
          </w:tcPr>
          <w:p w14:paraId="0FE86758" w14:textId="77777777" w:rsidR="004822FE" w:rsidRPr="00993674" w:rsidRDefault="004822FE" w:rsidP="00EB4445">
            <w:pPr>
              <w:tabs>
                <w:tab w:val="left" w:pos="0"/>
              </w:tabs>
              <w:rPr>
                <w:sz w:val="16"/>
                <w:szCs w:val="16"/>
              </w:rPr>
            </w:pPr>
            <w:r w:rsidRPr="00993674">
              <w:rPr>
                <w:sz w:val="16"/>
                <w:szCs w:val="16"/>
              </w:rPr>
              <w:t>Minimum IP 65</w:t>
            </w:r>
          </w:p>
        </w:tc>
      </w:tr>
      <w:tr w:rsidR="004822FE" w:rsidRPr="00993674" w14:paraId="00F5AEA2" w14:textId="77777777" w:rsidTr="00EB4445">
        <w:tc>
          <w:tcPr>
            <w:tcW w:w="2340" w:type="dxa"/>
          </w:tcPr>
          <w:p w14:paraId="38FCD795" w14:textId="77777777" w:rsidR="004822FE" w:rsidRPr="00993674" w:rsidRDefault="004822FE" w:rsidP="00EB4445">
            <w:pPr>
              <w:tabs>
                <w:tab w:val="left" w:pos="0"/>
              </w:tabs>
              <w:rPr>
                <w:sz w:val="16"/>
                <w:szCs w:val="16"/>
              </w:rPr>
            </w:pPr>
            <w:r w:rsidRPr="00993674">
              <w:rPr>
                <w:sz w:val="16"/>
                <w:szCs w:val="16"/>
              </w:rPr>
              <w:t>Connection:</w:t>
            </w:r>
          </w:p>
        </w:tc>
        <w:tc>
          <w:tcPr>
            <w:tcW w:w="6480" w:type="dxa"/>
          </w:tcPr>
          <w:p w14:paraId="56E742AC" w14:textId="77777777" w:rsidR="004822FE" w:rsidRPr="00993674" w:rsidRDefault="004822FE" w:rsidP="00EB4445">
            <w:pPr>
              <w:tabs>
                <w:tab w:val="left" w:pos="0"/>
              </w:tabs>
              <w:rPr>
                <w:sz w:val="16"/>
                <w:szCs w:val="16"/>
              </w:rPr>
            </w:pPr>
            <w:r w:rsidRPr="00993674">
              <w:rPr>
                <w:sz w:val="16"/>
                <w:szCs w:val="16"/>
              </w:rPr>
              <w:t>1/2” or 3/8” pipe thread</w:t>
            </w:r>
          </w:p>
        </w:tc>
      </w:tr>
    </w:tbl>
    <w:p w14:paraId="6C3930C6" w14:textId="77777777" w:rsidR="004822FE" w:rsidRPr="00993674" w:rsidRDefault="004822FE" w:rsidP="004822FE">
      <w:pPr>
        <w:pStyle w:val="Nadpis2"/>
        <w:numPr>
          <w:ilvl w:val="1"/>
          <w:numId w:val="13"/>
        </w:numPr>
        <w:rPr>
          <w:lang w:val="en-GB"/>
        </w:rPr>
      </w:pPr>
      <w:bookmarkStart w:id="147" w:name="_Toc529355067"/>
      <w:bookmarkStart w:id="148" w:name="_Toc534072"/>
      <w:bookmarkStart w:id="149" w:name="_Toc58514046"/>
      <w:r w:rsidRPr="00993674">
        <w:rPr>
          <w:lang w:val="en-GB"/>
        </w:rPr>
        <w:lastRenderedPageBreak/>
        <w:t>Flow Measuring, Flue Gas</w:t>
      </w:r>
      <w:bookmarkEnd w:id="147"/>
      <w:bookmarkEnd w:id="148"/>
      <w:bookmarkEnd w:id="149"/>
    </w:p>
    <w:p w14:paraId="69111769" w14:textId="77777777" w:rsidR="004822FE" w:rsidRPr="00993674" w:rsidRDefault="004822FE" w:rsidP="004822FE">
      <w:pPr>
        <w:rPr>
          <w:u w:val="single"/>
        </w:rPr>
      </w:pPr>
    </w:p>
    <w:p w14:paraId="3BE5E3C8" w14:textId="77777777" w:rsidR="00486EF5" w:rsidRPr="00993674" w:rsidRDefault="00486EF5" w:rsidP="00486EF5">
      <w:pPr>
        <w:pStyle w:val="Uddevalla-Normalunderline"/>
        <w:tabs>
          <w:tab w:val="left" w:pos="0"/>
        </w:tabs>
        <w:spacing w:after="240"/>
        <w:ind w:left="0"/>
      </w:pPr>
      <w:r w:rsidRPr="00993674">
        <w:t>Venturi Differential Pressure</w:t>
      </w: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70" w:type="dxa"/>
          <w:bottom w:w="57" w:type="dxa"/>
        </w:tblCellMar>
        <w:tblLook w:val="0000" w:firstRow="0" w:lastRow="0" w:firstColumn="0" w:lastColumn="0" w:noHBand="0" w:noVBand="0"/>
      </w:tblPr>
      <w:tblGrid>
        <w:gridCol w:w="1752"/>
        <w:gridCol w:w="5761"/>
      </w:tblGrid>
      <w:tr w:rsidR="00486EF5" w:rsidRPr="00E70AA7" w14:paraId="0B2CCF73" w14:textId="77777777" w:rsidTr="00701534">
        <w:tc>
          <w:tcPr>
            <w:tcW w:w="1752" w:type="dxa"/>
          </w:tcPr>
          <w:p w14:paraId="61DB8DE2" w14:textId="77777777" w:rsidR="00486EF5" w:rsidRPr="00B06E19" w:rsidRDefault="00486EF5" w:rsidP="00701534">
            <w:pPr>
              <w:tabs>
                <w:tab w:val="left" w:pos="0"/>
              </w:tabs>
              <w:rPr>
                <w:sz w:val="16"/>
                <w:szCs w:val="16"/>
              </w:rPr>
            </w:pPr>
            <w:r w:rsidRPr="00B06E19">
              <w:rPr>
                <w:sz w:val="16"/>
                <w:szCs w:val="16"/>
              </w:rPr>
              <w:t>Output:</w:t>
            </w:r>
          </w:p>
        </w:tc>
        <w:tc>
          <w:tcPr>
            <w:tcW w:w="5761" w:type="dxa"/>
          </w:tcPr>
          <w:p w14:paraId="3EDEFA15" w14:textId="0961091F" w:rsidR="00486EF5" w:rsidRPr="00B06E19" w:rsidRDefault="00486EF5" w:rsidP="00701534">
            <w:pPr>
              <w:tabs>
                <w:tab w:val="left" w:pos="0"/>
              </w:tabs>
              <w:rPr>
                <w:sz w:val="16"/>
                <w:szCs w:val="16"/>
              </w:rPr>
            </w:pPr>
            <w:r w:rsidRPr="00B06E19">
              <w:rPr>
                <w:sz w:val="16"/>
                <w:szCs w:val="16"/>
              </w:rPr>
              <w:t>Two-wire, 4-20 mA, linear 24 V DC</w:t>
            </w:r>
            <w:r>
              <w:rPr>
                <w:sz w:val="16"/>
                <w:szCs w:val="16"/>
              </w:rPr>
              <w:t xml:space="preserve">; </w:t>
            </w:r>
            <w:r w:rsidRPr="00993674">
              <w:rPr>
                <w:sz w:val="16"/>
                <w:szCs w:val="16"/>
              </w:rPr>
              <w:t>Load:&gt; 500</w:t>
            </w:r>
            <w:r w:rsidRPr="00993674">
              <w:rPr>
                <w:sz w:val="16"/>
                <w:szCs w:val="16"/>
              </w:rPr>
              <w:sym w:font="Symbol" w:char="F057"/>
            </w:r>
          </w:p>
        </w:tc>
      </w:tr>
      <w:tr w:rsidR="00486EF5" w:rsidRPr="00E70AA7" w14:paraId="258CB8CC" w14:textId="77777777" w:rsidTr="00701534">
        <w:tc>
          <w:tcPr>
            <w:tcW w:w="1752" w:type="dxa"/>
          </w:tcPr>
          <w:p w14:paraId="403BE2B4" w14:textId="77777777" w:rsidR="00486EF5" w:rsidRPr="00B06E19" w:rsidRDefault="00486EF5" w:rsidP="00701534">
            <w:pPr>
              <w:tabs>
                <w:tab w:val="left" w:pos="0"/>
              </w:tabs>
              <w:rPr>
                <w:sz w:val="16"/>
                <w:szCs w:val="16"/>
              </w:rPr>
            </w:pPr>
            <w:r w:rsidRPr="00B06E19">
              <w:rPr>
                <w:sz w:val="16"/>
                <w:szCs w:val="16"/>
              </w:rPr>
              <w:t>Accuracy:</w:t>
            </w:r>
          </w:p>
        </w:tc>
        <w:tc>
          <w:tcPr>
            <w:tcW w:w="5761" w:type="dxa"/>
          </w:tcPr>
          <w:p w14:paraId="5474F2A0" w14:textId="77777777" w:rsidR="00486EF5" w:rsidRPr="00B06E19" w:rsidRDefault="00486EF5" w:rsidP="00701534">
            <w:pPr>
              <w:tabs>
                <w:tab w:val="left" w:pos="0"/>
              </w:tabs>
              <w:rPr>
                <w:sz w:val="16"/>
                <w:szCs w:val="16"/>
              </w:rPr>
            </w:pPr>
            <w:r w:rsidRPr="00B06E19">
              <w:rPr>
                <w:sz w:val="16"/>
                <w:szCs w:val="16"/>
              </w:rPr>
              <w:t>&lt; 0.5%</w:t>
            </w:r>
          </w:p>
        </w:tc>
      </w:tr>
      <w:tr w:rsidR="00486EF5" w:rsidRPr="00E70AA7" w14:paraId="49594B6F" w14:textId="77777777" w:rsidTr="00701534">
        <w:tc>
          <w:tcPr>
            <w:tcW w:w="1752" w:type="dxa"/>
          </w:tcPr>
          <w:p w14:paraId="229A2754" w14:textId="77777777" w:rsidR="00486EF5" w:rsidRPr="00B06E19" w:rsidRDefault="00486EF5" w:rsidP="00701534">
            <w:pPr>
              <w:tabs>
                <w:tab w:val="left" w:pos="0"/>
              </w:tabs>
              <w:rPr>
                <w:sz w:val="16"/>
                <w:szCs w:val="16"/>
              </w:rPr>
            </w:pPr>
            <w:r w:rsidRPr="00B06E19">
              <w:rPr>
                <w:sz w:val="16"/>
                <w:szCs w:val="16"/>
              </w:rPr>
              <w:t>Surrounding temp.:</w:t>
            </w:r>
          </w:p>
        </w:tc>
        <w:tc>
          <w:tcPr>
            <w:tcW w:w="5761" w:type="dxa"/>
          </w:tcPr>
          <w:p w14:paraId="0EE3845B" w14:textId="77777777" w:rsidR="00486EF5" w:rsidRPr="00B06E19" w:rsidRDefault="00486EF5" w:rsidP="00701534">
            <w:pPr>
              <w:tabs>
                <w:tab w:val="left" w:pos="0"/>
              </w:tabs>
              <w:rPr>
                <w:sz w:val="16"/>
                <w:szCs w:val="16"/>
              </w:rPr>
            </w:pPr>
            <w:r w:rsidRPr="00B06E19">
              <w:rPr>
                <w:sz w:val="16"/>
                <w:szCs w:val="16"/>
              </w:rPr>
              <w:t>-20 - +65</w:t>
            </w:r>
            <w:r w:rsidRPr="00B06E19">
              <w:rPr>
                <w:sz w:val="16"/>
                <w:szCs w:val="16"/>
              </w:rPr>
              <w:sym w:font="Symbol" w:char="F0B0"/>
            </w:r>
            <w:r w:rsidRPr="00B06E19">
              <w:rPr>
                <w:sz w:val="16"/>
                <w:szCs w:val="16"/>
              </w:rPr>
              <w:t>C</w:t>
            </w:r>
          </w:p>
        </w:tc>
      </w:tr>
      <w:tr w:rsidR="00486EF5" w:rsidRPr="00E70AA7" w14:paraId="09A57AB7" w14:textId="77777777" w:rsidTr="00701534">
        <w:tc>
          <w:tcPr>
            <w:tcW w:w="1752" w:type="dxa"/>
          </w:tcPr>
          <w:p w14:paraId="01AFB9E5" w14:textId="77777777" w:rsidR="00486EF5" w:rsidRPr="00B06E19" w:rsidRDefault="00486EF5" w:rsidP="00701534">
            <w:pPr>
              <w:tabs>
                <w:tab w:val="left" w:pos="0"/>
              </w:tabs>
              <w:rPr>
                <w:sz w:val="16"/>
                <w:szCs w:val="16"/>
              </w:rPr>
            </w:pPr>
            <w:r w:rsidRPr="00B06E19">
              <w:rPr>
                <w:sz w:val="16"/>
                <w:szCs w:val="16"/>
              </w:rPr>
              <w:t>Enclosure class:</w:t>
            </w:r>
          </w:p>
        </w:tc>
        <w:tc>
          <w:tcPr>
            <w:tcW w:w="5761" w:type="dxa"/>
          </w:tcPr>
          <w:p w14:paraId="4D7B2E21" w14:textId="77777777" w:rsidR="00486EF5" w:rsidRPr="00B06E19" w:rsidRDefault="00486EF5" w:rsidP="00701534">
            <w:pPr>
              <w:tabs>
                <w:tab w:val="left" w:pos="0"/>
              </w:tabs>
              <w:rPr>
                <w:sz w:val="16"/>
                <w:szCs w:val="16"/>
              </w:rPr>
            </w:pPr>
            <w:r w:rsidRPr="00B06E19">
              <w:rPr>
                <w:sz w:val="16"/>
                <w:szCs w:val="16"/>
              </w:rPr>
              <w:t>Minimum IP 65</w:t>
            </w:r>
          </w:p>
        </w:tc>
      </w:tr>
      <w:tr w:rsidR="00486EF5" w:rsidRPr="00E70AA7" w14:paraId="4AB19DE9" w14:textId="77777777" w:rsidTr="00701534">
        <w:tc>
          <w:tcPr>
            <w:tcW w:w="1752" w:type="dxa"/>
          </w:tcPr>
          <w:p w14:paraId="2C6176FA" w14:textId="77777777" w:rsidR="00486EF5" w:rsidRPr="00B06E19" w:rsidRDefault="00486EF5" w:rsidP="00701534">
            <w:pPr>
              <w:tabs>
                <w:tab w:val="left" w:pos="0"/>
              </w:tabs>
              <w:rPr>
                <w:sz w:val="16"/>
                <w:szCs w:val="16"/>
              </w:rPr>
            </w:pPr>
            <w:r w:rsidRPr="00B06E19">
              <w:rPr>
                <w:sz w:val="16"/>
                <w:szCs w:val="16"/>
              </w:rPr>
              <w:t>Connection:</w:t>
            </w:r>
          </w:p>
        </w:tc>
        <w:tc>
          <w:tcPr>
            <w:tcW w:w="5761" w:type="dxa"/>
          </w:tcPr>
          <w:p w14:paraId="321E2D03" w14:textId="77777777" w:rsidR="00486EF5" w:rsidRPr="00B06E19" w:rsidRDefault="00486EF5" w:rsidP="00701534">
            <w:pPr>
              <w:tabs>
                <w:tab w:val="left" w:pos="0"/>
              </w:tabs>
              <w:rPr>
                <w:sz w:val="16"/>
                <w:szCs w:val="16"/>
              </w:rPr>
            </w:pPr>
            <w:r w:rsidRPr="00B06E19">
              <w:rPr>
                <w:sz w:val="16"/>
                <w:szCs w:val="16"/>
              </w:rPr>
              <w:t>1/2” or 3/8” pipe thread</w:t>
            </w:r>
          </w:p>
        </w:tc>
      </w:tr>
    </w:tbl>
    <w:p w14:paraId="0D12924F" w14:textId="77777777" w:rsidR="00486EF5" w:rsidRDefault="00486EF5" w:rsidP="004822FE"/>
    <w:p w14:paraId="7BCD5A8A" w14:textId="77777777" w:rsidR="004822FE" w:rsidRPr="00993674" w:rsidRDefault="004822FE" w:rsidP="004822FE">
      <w:pPr>
        <w:pStyle w:val="Nadpis2"/>
        <w:numPr>
          <w:ilvl w:val="1"/>
          <w:numId w:val="13"/>
        </w:numPr>
        <w:rPr>
          <w:lang w:val="en-GB"/>
        </w:rPr>
      </w:pPr>
      <w:bookmarkStart w:id="150" w:name="_Toc58506683"/>
      <w:bookmarkStart w:id="151" w:name="_Toc529355068"/>
      <w:bookmarkStart w:id="152" w:name="_Toc534073"/>
      <w:bookmarkStart w:id="153" w:name="_Toc58514047"/>
      <w:bookmarkEnd w:id="150"/>
      <w:r w:rsidRPr="00993674">
        <w:rPr>
          <w:lang w:val="en-GB"/>
        </w:rPr>
        <w:t>Solenoid Valves</w:t>
      </w:r>
      <w:bookmarkEnd w:id="151"/>
      <w:bookmarkEnd w:id="152"/>
      <w:bookmarkEnd w:id="153"/>
    </w:p>
    <w:p w14:paraId="10174EA8" w14:textId="77777777" w:rsidR="004822FE" w:rsidRPr="00993674" w:rsidRDefault="004822FE" w:rsidP="004822FE"/>
    <w:p w14:paraId="69313382" w14:textId="77777777" w:rsidR="004822FE" w:rsidRPr="00993674" w:rsidRDefault="004822FE" w:rsidP="004822FE">
      <w:r w:rsidRPr="00993674">
        <w:t>The following applies to remote-controlled, pneumatically operated units provided with solenoid valves:</w:t>
      </w:r>
    </w:p>
    <w:p w14:paraId="1F91F013" w14:textId="77777777" w:rsidR="004822FE" w:rsidRPr="00993674" w:rsidRDefault="004822FE" w:rsidP="004822FE"/>
    <w:p w14:paraId="3CB3C751" w14:textId="77777777" w:rsidR="004822FE" w:rsidRPr="00993674" w:rsidRDefault="004822FE" w:rsidP="004822FE">
      <w:r w:rsidRPr="00993674">
        <w:t>Enclosure class ≥ IP 65</w:t>
      </w:r>
    </w:p>
    <w:p w14:paraId="57F25407" w14:textId="77777777" w:rsidR="004822FE" w:rsidRPr="00993674" w:rsidRDefault="004822FE" w:rsidP="004822FE"/>
    <w:p w14:paraId="068E7613" w14:textId="77777777" w:rsidR="004822FE" w:rsidRPr="00993674" w:rsidRDefault="004822FE" w:rsidP="004822FE">
      <w:r w:rsidRPr="00993674">
        <w:t>Permissible ambient temperature: -20 to +65°C.</w:t>
      </w:r>
    </w:p>
    <w:p w14:paraId="22546F1A" w14:textId="77777777" w:rsidR="004822FE" w:rsidRPr="00993674" w:rsidRDefault="004822FE" w:rsidP="004822FE"/>
    <w:p w14:paraId="1C36F4C4" w14:textId="77777777" w:rsidR="004822FE" w:rsidRPr="00993674" w:rsidRDefault="004822FE" w:rsidP="004822FE">
      <w:r w:rsidRPr="00993674">
        <w:t>The solenoid valve shall be enclosed in impact-resistant and corrosion-resistant material.</w:t>
      </w:r>
    </w:p>
    <w:p w14:paraId="0358BF26" w14:textId="77777777" w:rsidR="004822FE" w:rsidRPr="00993674" w:rsidRDefault="004822FE" w:rsidP="004822FE"/>
    <w:p w14:paraId="7EA9D444" w14:textId="77777777" w:rsidR="004822FE" w:rsidRPr="00993674" w:rsidRDefault="004822FE" w:rsidP="004822FE">
      <w:r w:rsidRPr="00993674">
        <w:t xml:space="preserve">Solenoid valves of mono-stable type are preferred for mono-stable, pneumatic units, i.e. a continuous signal shall be applied to the solenoid coil. </w:t>
      </w:r>
    </w:p>
    <w:p w14:paraId="54412F23" w14:textId="77777777" w:rsidR="004822FE" w:rsidRPr="00993674" w:rsidRDefault="004822FE" w:rsidP="004822FE"/>
    <w:p w14:paraId="63BA240F" w14:textId="77777777" w:rsidR="004822FE" w:rsidRPr="00993674" w:rsidRDefault="004822FE" w:rsidP="004822FE">
      <w:r w:rsidRPr="00993674">
        <w:t>In cases where the pneumatically operated unit has a safety function, the de-energised or de-pressurised unit shall assume the safe position on its own.</w:t>
      </w:r>
    </w:p>
    <w:p w14:paraId="77064530" w14:textId="77777777" w:rsidR="004822FE" w:rsidRPr="00993674" w:rsidRDefault="004822FE" w:rsidP="004822FE"/>
    <w:p w14:paraId="4699384D" w14:textId="77777777" w:rsidR="004822FE" w:rsidRPr="00993674" w:rsidRDefault="004822FE" w:rsidP="004822FE">
      <w:pPr>
        <w:pStyle w:val="Odstavecseseznamem"/>
        <w:numPr>
          <w:ilvl w:val="0"/>
          <w:numId w:val="28"/>
        </w:numPr>
      </w:pPr>
      <w:r w:rsidRPr="00993674">
        <w:t xml:space="preserve">Feedback: Pneumatic, units shall be equipped with changeover switches for feedback on/off, </w:t>
      </w:r>
    </w:p>
    <w:p w14:paraId="7F11B12B" w14:textId="77777777" w:rsidR="004822FE" w:rsidRPr="00993674" w:rsidRDefault="004822FE" w:rsidP="004822FE">
      <w:pPr>
        <w:pStyle w:val="Odstavecseseznamem"/>
        <w:numPr>
          <w:ilvl w:val="0"/>
          <w:numId w:val="28"/>
        </w:numPr>
      </w:pPr>
      <w:r w:rsidRPr="00993674">
        <w:t>Requirements for position switch as for binary switches.</w:t>
      </w:r>
    </w:p>
    <w:p w14:paraId="64C6BE99" w14:textId="77777777" w:rsidR="004822FE" w:rsidRPr="00993674" w:rsidRDefault="004822FE" w:rsidP="004822FE"/>
    <w:p w14:paraId="378AD6B7" w14:textId="77777777" w:rsidR="004822FE" w:rsidRPr="00993674" w:rsidRDefault="004822FE" w:rsidP="004822FE">
      <w:r w:rsidRPr="00993674">
        <w:t>The coil of the solenoid valve shall be designed for reliable function at 24 V DC ±6 V. Wherever possible, the magnetic valves shall be controlled directly from the control equipment, which has a limited output power.</w:t>
      </w:r>
    </w:p>
    <w:p w14:paraId="645BE9DE" w14:textId="77777777" w:rsidR="004822FE" w:rsidRPr="00993674" w:rsidRDefault="004822FE" w:rsidP="004822FE">
      <w:r w:rsidRPr="00993674">
        <w:t>In view of the above and to meet voltage drop, solenoid valves with minimum power requirements should be chosen. The power requirements shall be stated in the offer.</w:t>
      </w:r>
    </w:p>
    <w:p w14:paraId="3527DD1D" w14:textId="77777777" w:rsidR="004822FE" w:rsidRPr="00993674" w:rsidRDefault="004822FE" w:rsidP="004822FE"/>
    <w:p w14:paraId="555A77DA" w14:textId="77777777" w:rsidR="004822FE" w:rsidRPr="00993674" w:rsidRDefault="004822FE" w:rsidP="004822FE">
      <w:r w:rsidRPr="00993674">
        <w:t>Connection of the coil shall be through a connector incorporated in the solenoid valve, with screw terminals for a flexible 1.5 mm</w:t>
      </w:r>
      <w:r w:rsidRPr="00993674">
        <w:rPr>
          <w:vertAlign w:val="superscript"/>
        </w:rPr>
        <w:t>2</w:t>
      </w:r>
      <w:r w:rsidRPr="00993674">
        <w:t xml:space="preserve"> cable to be terminated in a junction box or a connection box for fixed installation.</w:t>
      </w:r>
    </w:p>
    <w:p w14:paraId="0AB4C9A1" w14:textId="77777777" w:rsidR="004822FE" w:rsidRPr="00993674" w:rsidRDefault="004822FE" w:rsidP="00EF240D">
      <w:pPr>
        <w:pStyle w:val="Nadpis2"/>
        <w:numPr>
          <w:ilvl w:val="1"/>
          <w:numId w:val="13"/>
        </w:numPr>
        <w:rPr>
          <w:lang w:val="en-GB"/>
        </w:rPr>
      </w:pPr>
      <w:bookmarkStart w:id="154" w:name="_Toc536195415"/>
      <w:bookmarkStart w:id="155" w:name="_Toc536195464"/>
      <w:bookmarkStart w:id="156" w:name="_Toc536195416"/>
      <w:bookmarkStart w:id="157" w:name="_Toc536195465"/>
      <w:bookmarkStart w:id="158" w:name="_Toc529355069"/>
      <w:bookmarkStart w:id="159" w:name="_Toc534074"/>
      <w:bookmarkStart w:id="160" w:name="_Toc58514048"/>
      <w:bookmarkEnd w:id="154"/>
      <w:bookmarkEnd w:id="155"/>
      <w:bookmarkEnd w:id="156"/>
      <w:bookmarkEnd w:id="157"/>
      <w:r w:rsidRPr="00993674">
        <w:rPr>
          <w:lang w:val="en-GB"/>
        </w:rPr>
        <w:lastRenderedPageBreak/>
        <w:t>Motor-driven on/off Actuators</w:t>
      </w:r>
      <w:bookmarkEnd w:id="158"/>
      <w:bookmarkEnd w:id="159"/>
      <w:bookmarkEnd w:id="160"/>
    </w:p>
    <w:p w14:paraId="54A7DA63" w14:textId="77777777" w:rsidR="004822FE" w:rsidRPr="00993674" w:rsidRDefault="004822FE" w:rsidP="00EF240D">
      <w:pPr>
        <w:keepNext/>
        <w:keepLines/>
      </w:pPr>
    </w:p>
    <w:p w14:paraId="4671EAF2" w14:textId="77777777" w:rsidR="004822FE" w:rsidRPr="00993674" w:rsidRDefault="004822FE" w:rsidP="00EF240D">
      <w:pPr>
        <w:pStyle w:val="Zkladntext"/>
        <w:keepNext/>
        <w:keepLines/>
        <w:tabs>
          <w:tab w:val="left" w:pos="0"/>
        </w:tabs>
        <w:spacing w:after="240"/>
      </w:pPr>
      <w:r w:rsidRPr="00993674">
        <w:t>Must be intelligent, non-intrusive type, bus connected with integrated control and diagnose facilities.</w:t>
      </w:r>
    </w:p>
    <w:p w14:paraId="1B4F1DBC" w14:textId="77777777" w:rsidR="004822FE" w:rsidRPr="00993674" w:rsidRDefault="004822FE" w:rsidP="00EF240D">
      <w:pPr>
        <w:pStyle w:val="Zkladntext"/>
        <w:keepNext/>
        <w:keepLines/>
        <w:tabs>
          <w:tab w:val="left" w:pos="0"/>
        </w:tabs>
        <w:spacing w:after="240"/>
      </w:pPr>
      <w:r w:rsidRPr="00993674">
        <w:t>Must comply with EN 15714-2.</w:t>
      </w:r>
      <w:r w:rsidRPr="00993674">
        <w:br/>
        <w:t>Duty class according to IEC34/VDE 0530.</w:t>
      </w:r>
    </w:p>
    <w:p w14:paraId="45346447" w14:textId="77777777" w:rsidR="004822FE" w:rsidRPr="00993674" w:rsidRDefault="004822FE" w:rsidP="004822FE">
      <w:r w:rsidRPr="00993674">
        <w:t xml:space="preserve">Enclosure class: ≥ IP 65 </w:t>
      </w:r>
    </w:p>
    <w:p w14:paraId="05F7CD5D" w14:textId="77777777" w:rsidR="004822FE" w:rsidRPr="00993674" w:rsidRDefault="004822FE" w:rsidP="004822FE">
      <w:r w:rsidRPr="00993674">
        <w:t>Permissible ambient temperature: -20 to +65°C.</w:t>
      </w:r>
    </w:p>
    <w:p w14:paraId="0E8E2CE6" w14:textId="77777777" w:rsidR="004822FE" w:rsidRPr="00993674" w:rsidRDefault="004822FE" w:rsidP="004822FE"/>
    <w:p w14:paraId="7F5D2B4C" w14:textId="77777777" w:rsidR="004822FE" w:rsidRPr="00993674" w:rsidRDefault="004822FE" w:rsidP="004822FE">
      <w:r w:rsidRPr="00993674">
        <w:t>The actuators shall be installed with local control panel built into the actuator, from which the actuator can be operated. The local operation must only be possible when this has been ena</w:t>
      </w:r>
      <w:r w:rsidRPr="00993674">
        <w:softHyphen/>
        <w:t>bled from the main control room.</w:t>
      </w:r>
    </w:p>
    <w:p w14:paraId="34530835" w14:textId="77777777" w:rsidR="004822FE" w:rsidRPr="00993674" w:rsidRDefault="004822FE" w:rsidP="004822FE"/>
    <w:p w14:paraId="706EADFF" w14:textId="77777777" w:rsidR="004822FE" w:rsidRPr="00993674" w:rsidRDefault="004822FE" w:rsidP="004822FE">
      <w:r w:rsidRPr="00993674">
        <w:t>If the actuators are installed with switch for local/remote control, this shall be lockable.</w:t>
      </w:r>
    </w:p>
    <w:p w14:paraId="6115FA2F" w14:textId="77777777" w:rsidR="004822FE" w:rsidRPr="00993674" w:rsidRDefault="004822FE" w:rsidP="004822FE"/>
    <w:p w14:paraId="232BC24E" w14:textId="77777777" w:rsidR="004822FE" w:rsidRPr="00993674" w:rsidRDefault="004822FE" w:rsidP="004822FE">
      <w:r w:rsidRPr="00993674">
        <w:t>The local control panel shall have the following functions:</w:t>
      </w:r>
    </w:p>
    <w:p w14:paraId="60C9ED05" w14:textId="77777777" w:rsidR="004822FE" w:rsidRPr="00993674" w:rsidRDefault="004822FE" w:rsidP="004822FE"/>
    <w:p w14:paraId="3D96CBFB" w14:textId="77777777" w:rsidR="004822FE" w:rsidRPr="00993674" w:rsidRDefault="004822FE" w:rsidP="004822FE">
      <w:pPr>
        <w:pStyle w:val="Odstavecseseznamem"/>
        <w:numPr>
          <w:ilvl w:val="0"/>
          <w:numId w:val="29"/>
        </w:numPr>
      </w:pPr>
      <w:r w:rsidRPr="00993674">
        <w:t>Switch for local/remote control</w:t>
      </w:r>
    </w:p>
    <w:p w14:paraId="5D1C3CFD" w14:textId="77777777" w:rsidR="004822FE" w:rsidRPr="00993674" w:rsidRDefault="004822FE" w:rsidP="004822FE">
      <w:pPr>
        <w:pStyle w:val="Odstavecseseznamem"/>
        <w:numPr>
          <w:ilvl w:val="0"/>
          <w:numId w:val="29"/>
        </w:numPr>
      </w:pPr>
      <w:r w:rsidRPr="00993674">
        <w:t>Push button for operation on/open</w:t>
      </w:r>
    </w:p>
    <w:p w14:paraId="1F5CA9D4" w14:textId="77777777" w:rsidR="004822FE" w:rsidRPr="00993674" w:rsidRDefault="004822FE" w:rsidP="004822FE">
      <w:pPr>
        <w:pStyle w:val="Odstavecseseznamem"/>
        <w:numPr>
          <w:ilvl w:val="0"/>
          <w:numId w:val="29"/>
        </w:numPr>
      </w:pPr>
      <w:r w:rsidRPr="00993674">
        <w:t>Push button for operation off/closed</w:t>
      </w:r>
    </w:p>
    <w:p w14:paraId="40EBDD6B" w14:textId="77777777" w:rsidR="004822FE" w:rsidRPr="00993674" w:rsidRDefault="004822FE" w:rsidP="004822FE">
      <w:pPr>
        <w:pStyle w:val="Odstavecseseznamem"/>
        <w:numPr>
          <w:ilvl w:val="0"/>
          <w:numId w:val="29"/>
        </w:numPr>
      </w:pPr>
      <w:r w:rsidRPr="00993674">
        <w:t>Indication for local control allowed</w:t>
      </w:r>
    </w:p>
    <w:p w14:paraId="339A1C93" w14:textId="77777777" w:rsidR="004822FE" w:rsidRPr="00993674" w:rsidRDefault="004822FE" w:rsidP="004822FE">
      <w:pPr>
        <w:pStyle w:val="Odstavecseseznamem"/>
        <w:numPr>
          <w:ilvl w:val="0"/>
          <w:numId w:val="29"/>
        </w:numPr>
      </w:pPr>
      <w:r w:rsidRPr="00993674">
        <w:t>Indication for on/open</w:t>
      </w:r>
    </w:p>
    <w:p w14:paraId="3A4710EA" w14:textId="77777777" w:rsidR="004822FE" w:rsidRPr="00993674" w:rsidRDefault="004822FE" w:rsidP="004822FE">
      <w:pPr>
        <w:pStyle w:val="Odstavecseseznamem"/>
        <w:numPr>
          <w:ilvl w:val="0"/>
          <w:numId w:val="29"/>
        </w:numPr>
      </w:pPr>
      <w:r w:rsidRPr="00993674">
        <w:t>Indication for off/closed</w:t>
      </w:r>
    </w:p>
    <w:p w14:paraId="5360AEDC" w14:textId="77777777" w:rsidR="004822FE" w:rsidRPr="00993674" w:rsidRDefault="004822FE" w:rsidP="004822FE">
      <w:pPr>
        <w:pStyle w:val="Odstavecseseznamem"/>
        <w:numPr>
          <w:ilvl w:val="0"/>
          <w:numId w:val="29"/>
        </w:numPr>
      </w:pPr>
      <w:r w:rsidRPr="00993674">
        <w:t>Indication for fault</w:t>
      </w:r>
    </w:p>
    <w:p w14:paraId="3F20FD32" w14:textId="77777777" w:rsidR="004822FE" w:rsidRPr="00993674" w:rsidRDefault="004822FE" w:rsidP="004822FE">
      <w:pPr>
        <w:pStyle w:val="Odstavecseseznamem"/>
        <w:numPr>
          <w:ilvl w:val="0"/>
          <w:numId w:val="29"/>
        </w:numPr>
      </w:pPr>
      <w:r w:rsidRPr="00993674">
        <w:t>Local mechanical position indicator</w:t>
      </w:r>
    </w:p>
    <w:p w14:paraId="6F9E47BE" w14:textId="77777777" w:rsidR="004822FE" w:rsidRPr="00993674" w:rsidRDefault="004822FE" w:rsidP="004822FE"/>
    <w:p w14:paraId="26334966" w14:textId="77777777" w:rsidR="004822FE" w:rsidRPr="00993674" w:rsidRDefault="004822FE" w:rsidP="004822FE">
      <w:pPr>
        <w:pStyle w:val="Zkladntext"/>
        <w:tabs>
          <w:tab w:val="left" w:pos="0"/>
        </w:tabs>
        <w:spacing w:after="240"/>
      </w:pPr>
      <w:r w:rsidRPr="00993674">
        <w:t>The actuators shall be easy to maintain and replace, and oil/lube intervals shall be minimum 1 year. Standard motors are preferred. The actuator must be equipped with a manual hand wheel.</w:t>
      </w:r>
    </w:p>
    <w:p w14:paraId="18938DD2" w14:textId="77777777" w:rsidR="004822FE" w:rsidRPr="00993674" w:rsidRDefault="004822FE" w:rsidP="004822FE">
      <w:r w:rsidRPr="00993674">
        <w:t>Connection to signal contacts shall be through a flexible cable with shield and a cross-section of 0.75 mm</w:t>
      </w:r>
      <w:r w:rsidRPr="00993674">
        <w:rPr>
          <w:vertAlign w:val="superscript"/>
        </w:rPr>
        <w:t>2</w:t>
      </w:r>
      <w:r w:rsidRPr="00993674">
        <w:t>, terminated in multi-plug.</w:t>
      </w:r>
    </w:p>
    <w:p w14:paraId="6FB47ADE" w14:textId="77777777" w:rsidR="004822FE" w:rsidRPr="00993674" w:rsidRDefault="004822FE" w:rsidP="004822FE"/>
    <w:p w14:paraId="79DA7EB8" w14:textId="77777777" w:rsidR="004822FE" w:rsidRPr="00993674" w:rsidRDefault="004822FE" w:rsidP="004822FE">
      <w:r w:rsidRPr="00993674">
        <w:t>Connection to motor shall be through a flexible cable of min. 2.5 mm</w:t>
      </w:r>
      <w:r w:rsidRPr="00993674">
        <w:rPr>
          <w:vertAlign w:val="superscript"/>
        </w:rPr>
        <w:t>2</w:t>
      </w:r>
      <w:r w:rsidRPr="00993674">
        <w:t>, terminated in separate multi-plug.</w:t>
      </w:r>
    </w:p>
    <w:p w14:paraId="4E3C6496" w14:textId="77777777" w:rsidR="004822FE" w:rsidRPr="00993674" w:rsidRDefault="004822FE" w:rsidP="004822FE"/>
    <w:p w14:paraId="5346E654" w14:textId="1CF6E955" w:rsidR="004822FE" w:rsidRDefault="004822FE" w:rsidP="004822FE">
      <w:r w:rsidRPr="00993674">
        <w:t xml:space="preserve">For electrical motors and power supply, refer to Appendix A6 </w:t>
      </w:r>
      <w:r w:rsidRPr="00993674">
        <w:rPr>
          <w:i/>
        </w:rPr>
        <w:t>Technical Specifications for Electrical Equipment</w:t>
      </w:r>
      <w:r w:rsidRPr="00993674">
        <w:t>.</w:t>
      </w:r>
    </w:p>
    <w:p w14:paraId="61FF01F3" w14:textId="77777777" w:rsidR="004822FE" w:rsidRPr="00993674" w:rsidRDefault="004822FE" w:rsidP="004822FE">
      <w:pPr>
        <w:pStyle w:val="Nadpis2"/>
        <w:numPr>
          <w:ilvl w:val="1"/>
          <w:numId w:val="13"/>
        </w:numPr>
        <w:rPr>
          <w:lang w:val="en-GB"/>
        </w:rPr>
      </w:pPr>
      <w:bookmarkStart w:id="161" w:name="_Toc529355070"/>
      <w:bookmarkStart w:id="162" w:name="_Toc534075"/>
      <w:bookmarkStart w:id="163" w:name="_Toc58514049"/>
      <w:r w:rsidRPr="00993674">
        <w:rPr>
          <w:lang w:val="en-GB"/>
        </w:rPr>
        <w:t>Motor-driven Modulating Actuators</w:t>
      </w:r>
      <w:bookmarkEnd w:id="161"/>
      <w:bookmarkEnd w:id="162"/>
      <w:bookmarkEnd w:id="163"/>
    </w:p>
    <w:p w14:paraId="0EFAB487" w14:textId="77777777" w:rsidR="004822FE" w:rsidRPr="00993674" w:rsidRDefault="004822FE" w:rsidP="004822FE"/>
    <w:p w14:paraId="42EC4C13" w14:textId="1CAB69C3" w:rsidR="004822FE" w:rsidRPr="00993674" w:rsidRDefault="004822FE" w:rsidP="004822FE">
      <w:pPr>
        <w:pStyle w:val="Zkladntext"/>
        <w:tabs>
          <w:tab w:val="left" w:pos="0"/>
        </w:tabs>
        <w:spacing w:after="240"/>
      </w:pPr>
      <w:r w:rsidRPr="00993674">
        <w:t>Must be intelligent, non-intrusive type, with integrated control and diagnose facilities.</w:t>
      </w:r>
    </w:p>
    <w:p w14:paraId="7E2F551B" w14:textId="77777777" w:rsidR="004822FE" w:rsidRPr="00993674" w:rsidRDefault="004822FE" w:rsidP="004822FE">
      <w:r w:rsidRPr="00993674">
        <w:t>Actuators for closed loop control shall be operated by the Control and Monitoring System and shall be driven by an electric motor.</w:t>
      </w:r>
    </w:p>
    <w:p w14:paraId="78E0F5B3" w14:textId="77777777" w:rsidR="004822FE" w:rsidRPr="00993674" w:rsidRDefault="004822FE" w:rsidP="004822FE"/>
    <w:p w14:paraId="693ECED5" w14:textId="77777777" w:rsidR="004822FE" w:rsidRPr="00993674" w:rsidRDefault="004822FE" w:rsidP="004822FE">
      <w:pPr>
        <w:pStyle w:val="Zkladntext"/>
        <w:tabs>
          <w:tab w:val="left" w:pos="0"/>
        </w:tabs>
        <w:spacing w:after="240"/>
      </w:pPr>
      <w:r w:rsidRPr="00993674">
        <w:t>Most comply with EN 15714-2.</w:t>
      </w:r>
    </w:p>
    <w:p w14:paraId="2991B67E" w14:textId="77777777" w:rsidR="004822FE" w:rsidRPr="00993674" w:rsidRDefault="004822FE" w:rsidP="004822FE">
      <w:r w:rsidRPr="00993674">
        <w:t xml:space="preserve">Enclosure class: ≥ IP 65 </w:t>
      </w:r>
    </w:p>
    <w:p w14:paraId="5612D5F1" w14:textId="77777777" w:rsidR="004822FE" w:rsidRPr="00993674" w:rsidRDefault="004822FE" w:rsidP="004822FE">
      <w:r w:rsidRPr="00993674">
        <w:t>Permissible ambient temperature: -20 - +65°C.</w:t>
      </w:r>
    </w:p>
    <w:p w14:paraId="2BA6540C" w14:textId="77777777" w:rsidR="004822FE" w:rsidRPr="00993674" w:rsidRDefault="004822FE" w:rsidP="004822FE">
      <w:r w:rsidRPr="00993674">
        <w:t>In addition to what applies to motor-driven on-off actuators for control, the following applies:</w:t>
      </w:r>
    </w:p>
    <w:p w14:paraId="26F30D81" w14:textId="77777777" w:rsidR="004822FE" w:rsidRPr="00993674" w:rsidRDefault="004822FE" w:rsidP="004822FE"/>
    <w:p w14:paraId="5559C9BB" w14:textId="77777777" w:rsidR="004822FE" w:rsidRPr="00993674" w:rsidRDefault="004822FE" w:rsidP="004822FE">
      <w:r w:rsidRPr="00993674">
        <w:t xml:space="preserve">The actuator shall be provided with magnetic brake or cone brake in order to minimise </w:t>
      </w:r>
      <w:proofErr w:type="spellStart"/>
      <w:r w:rsidRPr="00993674">
        <w:t>afterrun</w:t>
      </w:r>
      <w:proofErr w:type="spellEnd"/>
      <w:r w:rsidRPr="00993674">
        <w:t>.</w:t>
      </w:r>
    </w:p>
    <w:p w14:paraId="709CE9CA" w14:textId="77777777" w:rsidR="004822FE" w:rsidRPr="00993674" w:rsidRDefault="004822FE" w:rsidP="004822FE"/>
    <w:p w14:paraId="4EC1E8F0" w14:textId="77777777" w:rsidR="004822FE" w:rsidRPr="00993674" w:rsidRDefault="004822FE" w:rsidP="004822FE">
      <w:proofErr w:type="spellStart"/>
      <w:r w:rsidRPr="00993674">
        <w:t>Afterrun</w:t>
      </w:r>
      <w:proofErr w:type="spellEnd"/>
      <w:r w:rsidRPr="00993674">
        <w:t xml:space="preserve"> shall be stated in percentage of total travel.</w:t>
      </w:r>
    </w:p>
    <w:p w14:paraId="00121117" w14:textId="77777777" w:rsidR="004822FE" w:rsidRPr="00993674" w:rsidRDefault="004822FE" w:rsidP="004822FE"/>
    <w:p w14:paraId="502640EC" w14:textId="77777777" w:rsidR="004822FE" w:rsidRPr="00993674" w:rsidRDefault="004822FE" w:rsidP="004822FE">
      <w:r w:rsidRPr="00993674">
        <w:t>The actuator shall be designed for min. 1200 position changes per hour.</w:t>
      </w:r>
    </w:p>
    <w:p w14:paraId="669585F6" w14:textId="77777777" w:rsidR="004822FE" w:rsidRPr="00993674" w:rsidRDefault="004822FE" w:rsidP="004822FE"/>
    <w:p w14:paraId="114108E2" w14:textId="77777777" w:rsidR="004822FE" w:rsidRPr="00993674" w:rsidRDefault="004822FE" w:rsidP="004822FE">
      <w:r w:rsidRPr="00993674">
        <w:t>A mechanical position indicator shall be incorporated for local indication.</w:t>
      </w:r>
    </w:p>
    <w:p w14:paraId="06FE89C4" w14:textId="77777777" w:rsidR="004822FE" w:rsidRPr="00993674" w:rsidRDefault="004822FE" w:rsidP="004822FE"/>
    <w:p w14:paraId="6DF7D880" w14:textId="77777777" w:rsidR="004822FE" w:rsidRPr="00993674" w:rsidRDefault="004822FE" w:rsidP="004822FE">
      <w:r w:rsidRPr="00993674">
        <w:t xml:space="preserve">Requirements for position transmitters are the same as for </w:t>
      </w:r>
      <w:proofErr w:type="spellStart"/>
      <w:r w:rsidRPr="00993674">
        <w:t>analog</w:t>
      </w:r>
      <w:proofErr w:type="spellEnd"/>
      <w:r w:rsidRPr="00993674">
        <w:t xml:space="preserve"> transmitters.</w:t>
      </w:r>
    </w:p>
    <w:p w14:paraId="58399E76" w14:textId="77777777" w:rsidR="004822FE" w:rsidRPr="00993674" w:rsidRDefault="004822FE" w:rsidP="004822FE"/>
    <w:p w14:paraId="3580E75D" w14:textId="77777777" w:rsidR="004822FE" w:rsidRPr="00993674" w:rsidRDefault="004822FE" w:rsidP="004822FE">
      <w:r w:rsidRPr="00993674">
        <w:t xml:space="preserve">For electrical motors and power supply, refer to Appendix A6 </w:t>
      </w:r>
      <w:r w:rsidRPr="00993674">
        <w:rPr>
          <w:i/>
        </w:rPr>
        <w:t>Technical Specifications for Electrical Equipment</w:t>
      </w:r>
      <w:r w:rsidRPr="00993674">
        <w:t>.</w:t>
      </w:r>
    </w:p>
    <w:p w14:paraId="2D38B41A" w14:textId="77777777" w:rsidR="004822FE" w:rsidRPr="00993674" w:rsidRDefault="004822FE" w:rsidP="004822FE">
      <w:pPr>
        <w:pStyle w:val="Nadpis2"/>
        <w:numPr>
          <w:ilvl w:val="1"/>
          <w:numId w:val="13"/>
        </w:numPr>
        <w:rPr>
          <w:lang w:val="en-GB"/>
        </w:rPr>
      </w:pPr>
      <w:bookmarkStart w:id="164" w:name="_Toc529355071"/>
      <w:bookmarkStart w:id="165" w:name="_Toc534076"/>
      <w:bookmarkStart w:id="166" w:name="_Toc58514050"/>
      <w:r w:rsidRPr="00993674">
        <w:rPr>
          <w:lang w:val="en-GB"/>
        </w:rPr>
        <w:t>Electro-Pneumatic Positioners</w:t>
      </w:r>
      <w:bookmarkEnd w:id="164"/>
      <w:bookmarkEnd w:id="165"/>
      <w:bookmarkEnd w:id="166"/>
    </w:p>
    <w:p w14:paraId="736210B3" w14:textId="77777777" w:rsidR="004822FE" w:rsidRPr="00993674" w:rsidRDefault="004822FE" w:rsidP="004822FE"/>
    <w:p w14:paraId="14279944" w14:textId="77777777" w:rsidR="004822FE" w:rsidRPr="00993674" w:rsidRDefault="004822FE" w:rsidP="004822FE">
      <w:pPr>
        <w:pStyle w:val="Zkladntext-prvnodsazen"/>
        <w:ind w:firstLine="0"/>
      </w:pPr>
      <w:r w:rsidRPr="00993674">
        <w:t xml:space="preserve">Must be bus connected with integrated control and diagnose facilities. </w:t>
      </w:r>
    </w:p>
    <w:p w14:paraId="4E2F9175" w14:textId="77777777" w:rsidR="004822FE" w:rsidRPr="00993674" w:rsidRDefault="004822FE" w:rsidP="004822FE">
      <w:pPr>
        <w:pStyle w:val="Zkladntext-prvnodsazen"/>
        <w:ind w:firstLine="0"/>
      </w:pPr>
    </w:p>
    <w:p w14:paraId="11EC017C" w14:textId="77777777" w:rsidR="004822FE" w:rsidRPr="00993674" w:rsidRDefault="004822FE" w:rsidP="004822FE">
      <w:pPr>
        <w:pStyle w:val="Zkladntext-prvnodsazen"/>
        <w:ind w:firstLine="0"/>
      </w:pPr>
      <w:r w:rsidRPr="00993674">
        <w:t>Position signal shall be of contactless inductive sensor type.</w:t>
      </w:r>
    </w:p>
    <w:p w14:paraId="2601AC91" w14:textId="77777777" w:rsidR="004822FE" w:rsidRPr="00993674" w:rsidRDefault="004822FE" w:rsidP="004822FE"/>
    <w:p w14:paraId="29460B32" w14:textId="77777777" w:rsidR="004822FE" w:rsidRPr="00993674" w:rsidRDefault="004822FE" w:rsidP="004822FE">
      <w:r w:rsidRPr="00993674">
        <w:t>If this is not possible the following applies:</w:t>
      </w:r>
    </w:p>
    <w:p w14:paraId="7F2852CE" w14:textId="77777777" w:rsidR="004822FE" w:rsidRPr="00993674" w:rsidRDefault="004822FE" w:rsidP="004822FE"/>
    <w:p w14:paraId="48FD9A47" w14:textId="77777777" w:rsidR="004822FE" w:rsidRPr="00993674" w:rsidRDefault="004822FE" w:rsidP="004822FE">
      <w:r w:rsidRPr="00993674">
        <w:t>Setpoint input 4-20 mA, 2-wire. Position signal shall be of contactless inductive sensor type. 4-20 mA, 2-wire.</w:t>
      </w:r>
    </w:p>
    <w:p w14:paraId="44146FEF" w14:textId="77777777" w:rsidR="004822FE" w:rsidRPr="00993674" w:rsidRDefault="004822FE" w:rsidP="004822FE"/>
    <w:p w14:paraId="5F16EB01" w14:textId="77777777" w:rsidR="004822FE" w:rsidRPr="00993674" w:rsidRDefault="004822FE" w:rsidP="004822FE">
      <w:r w:rsidRPr="00993674">
        <w:t>Pressure gauge block with pressure gauge, filter controller and integrated operation panel.</w:t>
      </w:r>
    </w:p>
    <w:p w14:paraId="0D4274A3" w14:textId="77777777" w:rsidR="004822FE" w:rsidRPr="00993674" w:rsidRDefault="004822FE" w:rsidP="004822FE"/>
    <w:p w14:paraId="49813A93" w14:textId="77777777" w:rsidR="004822FE" w:rsidRPr="00993674" w:rsidRDefault="004822FE" w:rsidP="004822FE">
      <w:pPr>
        <w:pStyle w:val="Zkladntext-prvnodsazen"/>
        <w:ind w:firstLine="0"/>
      </w:pPr>
      <w:r w:rsidRPr="00993674">
        <w:t>The design must consider the failsafe state in case of missing air or electric power.</w:t>
      </w:r>
    </w:p>
    <w:p w14:paraId="3BE498D4" w14:textId="77777777" w:rsidR="004822FE" w:rsidRPr="00993674" w:rsidRDefault="004822FE" w:rsidP="004822FE">
      <w:pPr>
        <w:pStyle w:val="Nadpis2"/>
        <w:numPr>
          <w:ilvl w:val="1"/>
          <w:numId w:val="13"/>
        </w:numPr>
        <w:rPr>
          <w:lang w:val="en-GB"/>
        </w:rPr>
      </w:pPr>
      <w:bookmarkStart w:id="167" w:name="_Toc58506689"/>
      <w:bookmarkStart w:id="168" w:name="_Toc58506690"/>
      <w:bookmarkStart w:id="169" w:name="_Toc58506691"/>
      <w:bookmarkStart w:id="170" w:name="_Toc58506692"/>
      <w:bookmarkStart w:id="171" w:name="_Toc536195421"/>
      <w:bookmarkStart w:id="172" w:name="_Toc536195470"/>
      <w:bookmarkStart w:id="173" w:name="_Toc529355073"/>
      <w:bookmarkStart w:id="174" w:name="_Toc534078"/>
      <w:bookmarkStart w:id="175" w:name="_Toc58514051"/>
      <w:bookmarkEnd w:id="167"/>
      <w:bookmarkEnd w:id="168"/>
      <w:bookmarkEnd w:id="169"/>
      <w:bookmarkEnd w:id="170"/>
      <w:bookmarkEnd w:id="171"/>
      <w:bookmarkEnd w:id="172"/>
      <w:r w:rsidRPr="00993674">
        <w:rPr>
          <w:lang w:val="en-GB"/>
        </w:rPr>
        <w:t>Local Control Boxes</w:t>
      </w:r>
      <w:bookmarkEnd w:id="173"/>
      <w:bookmarkEnd w:id="174"/>
      <w:bookmarkEnd w:id="175"/>
    </w:p>
    <w:p w14:paraId="4BC7C0D3" w14:textId="77777777" w:rsidR="004822FE" w:rsidRPr="00993674" w:rsidRDefault="004822FE" w:rsidP="004822FE"/>
    <w:p w14:paraId="493D4741" w14:textId="77777777" w:rsidR="004822FE" w:rsidRPr="00993674" w:rsidRDefault="004822FE" w:rsidP="004822FE">
      <w:r w:rsidRPr="00993674">
        <w:t xml:space="preserve">Local control boxes shall be made and installed in a way, that they don’t prohibit access to the process and machinery. The boxes shall be relatively small, have the size to carry the control buttons and the information LED's. </w:t>
      </w:r>
    </w:p>
    <w:p w14:paraId="4EE351F8" w14:textId="77777777" w:rsidR="004822FE" w:rsidRPr="00993674" w:rsidRDefault="004822FE" w:rsidP="004822FE"/>
    <w:p w14:paraId="01CC6A45" w14:textId="6289A288" w:rsidR="004822FE" w:rsidRPr="00993674" w:rsidRDefault="004822FE" w:rsidP="004822FE">
      <w:r w:rsidRPr="00993674">
        <w:t xml:space="preserve">They shall be produced in a standard way accepted by the </w:t>
      </w:r>
      <w:r w:rsidR="00845C17">
        <w:t>Employer</w:t>
      </w:r>
      <w:r w:rsidRPr="00993674">
        <w:t xml:space="preserve">. </w:t>
      </w:r>
    </w:p>
    <w:p w14:paraId="1A157E02" w14:textId="77777777" w:rsidR="004822FE" w:rsidRPr="00993674" w:rsidRDefault="004822FE" w:rsidP="004822FE"/>
    <w:p w14:paraId="458FDB42" w14:textId="77777777" w:rsidR="004822FE" w:rsidRPr="00993674" w:rsidRDefault="004822FE" w:rsidP="004822FE">
      <w:r w:rsidRPr="00993674">
        <w:t xml:space="preserve">If they will be prohibiting the access way, they shall be made in a way that they can be moved temporary, or have another fixed location, where they can be accessed, at the same time that the operator can see the object, and where it will give no limited access. </w:t>
      </w:r>
    </w:p>
    <w:p w14:paraId="3ADB5D3A" w14:textId="77777777" w:rsidR="004822FE" w:rsidRPr="00993674" w:rsidRDefault="004822FE" w:rsidP="004822FE"/>
    <w:p w14:paraId="0C944347" w14:textId="363901CF" w:rsidR="004822FE" w:rsidRDefault="004822FE" w:rsidP="004822FE">
      <w:r w:rsidRPr="00993674">
        <w:t xml:space="preserve">The Local boxes shall early in the project be documented and description and drawings shall be presented to the </w:t>
      </w:r>
      <w:r w:rsidR="00845C17">
        <w:t>Employer</w:t>
      </w:r>
      <w:r w:rsidRPr="00993674">
        <w:t>.</w:t>
      </w:r>
    </w:p>
    <w:p w14:paraId="2EE5C007" w14:textId="77777777" w:rsidR="004822FE" w:rsidRPr="00993674" w:rsidRDefault="004822FE" w:rsidP="00EF240D">
      <w:pPr>
        <w:pStyle w:val="Nadpis1"/>
        <w:pageBreakBefore w:val="0"/>
        <w:widowControl w:val="0"/>
        <w:numPr>
          <w:ilvl w:val="0"/>
          <w:numId w:val="13"/>
        </w:numPr>
        <w:rPr>
          <w:lang w:val="en-GB"/>
        </w:rPr>
      </w:pPr>
      <w:bookmarkStart w:id="176" w:name="_Toc529355074"/>
      <w:bookmarkStart w:id="177" w:name="_Toc534079"/>
      <w:bookmarkStart w:id="178" w:name="_Toc58514052"/>
      <w:r w:rsidRPr="00993674">
        <w:rPr>
          <w:lang w:val="en-GB"/>
        </w:rPr>
        <w:lastRenderedPageBreak/>
        <w:t>Instrument Rack</w:t>
      </w:r>
      <w:bookmarkEnd w:id="176"/>
      <w:bookmarkEnd w:id="177"/>
      <w:bookmarkEnd w:id="178"/>
    </w:p>
    <w:p w14:paraId="3F04A017" w14:textId="77777777" w:rsidR="004822FE" w:rsidRPr="00993674" w:rsidRDefault="004822FE" w:rsidP="00EF240D">
      <w:pPr>
        <w:keepNext/>
        <w:keepLines/>
      </w:pPr>
      <w:r w:rsidRPr="00993674">
        <w:t>Instruments and transmitters, including valve block, shall be mounted on instrument stands/boards.</w:t>
      </w:r>
    </w:p>
    <w:p w14:paraId="2F7E5A23" w14:textId="77777777" w:rsidR="004822FE" w:rsidRPr="00993674" w:rsidRDefault="004822FE" w:rsidP="00EF240D">
      <w:pPr>
        <w:keepNext/>
        <w:keepLines/>
      </w:pPr>
    </w:p>
    <w:p w14:paraId="1D54CB02" w14:textId="77777777" w:rsidR="004822FE" w:rsidRPr="00993674" w:rsidRDefault="004822FE" w:rsidP="00EF240D">
      <w:pPr>
        <w:keepNext/>
        <w:keepLines/>
      </w:pPr>
      <w:r w:rsidRPr="00993674">
        <w:t>The instrument stand shall be mounted on either floor or platforms. If they are placed on walk ways, they must be off the walk way. It shall be possible to view all instruments from the floor or walkways without the use of tools or ladders.</w:t>
      </w:r>
    </w:p>
    <w:p w14:paraId="58FCBA7B" w14:textId="77777777" w:rsidR="004822FE" w:rsidRPr="00993674" w:rsidRDefault="004822FE" w:rsidP="00EF240D">
      <w:pPr>
        <w:keepNext/>
        <w:keepLines/>
      </w:pPr>
    </w:p>
    <w:p w14:paraId="728AE7B5" w14:textId="0E6E8325" w:rsidR="004822FE" w:rsidRPr="00993674" w:rsidRDefault="004822FE" w:rsidP="00EF240D">
      <w:pPr>
        <w:keepNext/>
        <w:keepLines/>
      </w:pPr>
      <w:r w:rsidRPr="00993674">
        <w:t xml:space="preserve">The Contractor shall recommend instrument racks, which shall be commented by the </w:t>
      </w:r>
      <w:r w:rsidR="00845C17">
        <w:t>Employer</w:t>
      </w:r>
      <w:r w:rsidRPr="00993674">
        <w:t>.</w:t>
      </w:r>
    </w:p>
    <w:p w14:paraId="55E80197" w14:textId="77777777" w:rsidR="004822FE" w:rsidRPr="00993674" w:rsidRDefault="004822FE" w:rsidP="00EF240D">
      <w:pPr>
        <w:keepNext/>
        <w:keepLines/>
      </w:pPr>
    </w:p>
    <w:p w14:paraId="4091DAFE" w14:textId="7CCE1D72" w:rsidR="004822FE" w:rsidRDefault="004822FE" w:rsidP="00EF240D">
      <w:pPr>
        <w:keepNext/>
        <w:keepLines/>
      </w:pPr>
      <w:r w:rsidRPr="00993674">
        <w:t>Instrument stands shall be protected against corrosion and surface-treated according to Appendix A1</w:t>
      </w:r>
      <w:r w:rsidR="005A18A0">
        <w:t>4</w:t>
      </w:r>
      <w:r w:rsidRPr="00993674">
        <w:t xml:space="preserve">.2 </w:t>
      </w:r>
      <w:r w:rsidRPr="00993674">
        <w:rPr>
          <w:i/>
        </w:rPr>
        <w:t>Steel Constructions</w:t>
      </w:r>
      <w:r w:rsidR="005A18A0">
        <w:rPr>
          <w:i/>
        </w:rPr>
        <w:t xml:space="preserve"> for Process</w:t>
      </w:r>
      <w:r w:rsidRPr="00993674">
        <w:t>.</w:t>
      </w:r>
    </w:p>
    <w:p w14:paraId="0A4C9015" w14:textId="6327C6F6" w:rsidR="003358B3" w:rsidRDefault="003358B3" w:rsidP="00D13765">
      <w:pPr>
        <w:spacing w:after="120"/>
      </w:pPr>
    </w:p>
    <w:p w14:paraId="0808AF1A" w14:textId="77777777" w:rsidR="003358B3" w:rsidRPr="00993674" w:rsidRDefault="003358B3" w:rsidP="00D13765">
      <w:pPr>
        <w:spacing w:after="120"/>
      </w:pPr>
    </w:p>
    <w:p w14:paraId="368B13A5" w14:textId="1E130B8B" w:rsidR="004822FE" w:rsidRPr="00993674" w:rsidRDefault="004822FE" w:rsidP="00D13765">
      <w:pPr>
        <w:pStyle w:val="Nadpis1"/>
        <w:keepNext w:val="0"/>
        <w:keepLines w:val="0"/>
        <w:pageBreakBefore w:val="0"/>
        <w:widowControl w:val="0"/>
        <w:numPr>
          <w:ilvl w:val="0"/>
          <w:numId w:val="13"/>
        </w:numPr>
        <w:rPr>
          <w:lang w:val="en-GB"/>
        </w:rPr>
      </w:pPr>
      <w:bookmarkStart w:id="179" w:name="_Toc536195424"/>
      <w:bookmarkStart w:id="180" w:name="_Toc536195473"/>
      <w:bookmarkStart w:id="181" w:name="_Toc58514053"/>
      <w:bookmarkStart w:id="182" w:name="_Toc529355075"/>
      <w:bookmarkStart w:id="183" w:name="_Toc534080"/>
      <w:bookmarkEnd w:id="179"/>
      <w:bookmarkEnd w:id="180"/>
      <w:r w:rsidRPr="00993674">
        <w:rPr>
          <w:lang w:val="en-GB"/>
        </w:rPr>
        <w:t>Installation to RIO panel</w:t>
      </w:r>
      <w:bookmarkEnd w:id="181"/>
      <w:r w:rsidRPr="00993674">
        <w:rPr>
          <w:lang w:val="en-GB"/>
        </w:rPr>
        <w:t xml:space="preserve"> </w:t>
      </w:r>
      <w:bookmarkEnd w:id="182"/>
      <w:bookmarkEnd w:id="183"/>
    </w:p>
    <w:p w14:paraId="107D84D3" w14:textId="77777777" w:rsidR="004822FE" w:rsidRPr="00993674" w:rsidRDefault="004822FE" w:rsidP="004822FE">
      <w:r w:rsidRPr="00993674">
        <w:t xml:space="preserve">A number of RIO panels shall be placed in the process area, some for boiler and some </w:t>
      </w:r>
      <w:proofErr w:type="gramStart"/>
      <w:r w:rsidRPr="00993674">
        <w:t>for flue</w:t>
      </w:r>
      <w:proofErr w:type="gramEnd"/>
      <w:r w:rsidRPr="00993674">
        <w:t xml:space="preserve"> gas, and others for utility. The signals that are to be connected to the RIO panels shall have a short connection cable between the instrument and the RIO panel. Signals and instruments shall belong to the area where the RIO panel are located.</w:t>
      </w:r>
    </w:p>
    <w:p w14:paraId="3A5D4B00" w14:textId="77777777" w:rsidR="004822FE" w:rsidRPr="00993674" w:rsidRDefault="004822FE" w:rsidP="004822FE"/>
    <w:p w14:paraId="28130941" w14:textId="5BFE3698" w:rsidR="004822FE" w:rsidRDefault="004822FE" w:rsidP="004822FE">
      <w:r w:rsidRPr="00993674">
        <w:t>If a single or few signals are located far away from the belonging RIO panel, it will be allowed to be connected to the nearest RIO panel, where the routing then have to done in the CMS.</w:t>
      </w:r>
    </w:p>
    <w:p w14:paraId="42813D69" w14:textId="66976BE9" w:rsidR="00EF240D" w:rsidRDefault="00EF240D">
      <w:r>
        <w:br w:type="page"/>
      </w:r>
    </w:p>
    <w:p w14:paraId="7D56DCAC" w14:textId="77777777" w:rsidR="004822FE" w:rsidRPr="00993674" w:rsidRDefault="004822FE" w:rsidP="00D13765">
      <w:pPr>
        <w:pStyle w:val="Nadpis1"/>
        <w:keepNext w:val="0"/>
        <w:keepLines w:val="0"/>
        <w:pageBreakBefore w:val="0"/>
        <w:widowControl w:val="0"/>
        <w:numPr>
          <w:ilvl w:val="0"/>
          <w:numId w:val="13"/>
        </w:numPr>
        <w:rPr>
          <w:lang w:val="en-GB"/>
        </w:rPr>
      </w:pPr>
      <w:bookmarkStart w:id="184" w:name="_Toc529355076"/>
      <w:bookmarkStart w:id="185" w:name="_Toc534081"/>
      <w:bookmarkStart w:id="186" w:name="_Toc58514054"/>
      <w:r w:rsidRPr="00993674">
        <w:rPr>
          <w:lang w:val="en-GB"/>
        </w:rPr>
        <w:lastRenderedPageBreak/>
        <w:t>Principle and Loop Connections</w:t>
      </w:r>
      <w:bookmarkEnd w:id="184"/>
      <w:bookmarkEnd w:id="185"/>
      <w:bookmarkEnd w:id="186"/>
    </w:p>
    <w:p w14:paraId="085CBF6E" w14:textId="77777777" w:rsidR="004822FE" w:rsidRPr="00993674" w:rsidRDefault="004822FE" w:rsidP="004822FE">
      <w:r w:rsidRPr="00993674">
        <w:t>The following sketches are an example of the interconnections between electrical components as well as defining the structure for loop drawings.</w:t>
      </w:r>
    </w:p>
    <w:p w14:paraId="692885B2" w14:textId="77777777" w:rsidR="004822FE" w:rsidRPr="00993674" w:rsidRDefault="004822FE" w:rsidP="004822FE">
      <w:pPr>
        <w:pStyle w:val="Nadpis2"/>
        <w:numPr>
          <w:ilvl w:val="1"/>
          <w:numId w:val="13"/>
        </w:numPr>
        <w:rPr>
          <w:lang w:val="en-GB"/>
        </w:rPr>
      </w:pPr>
      <w:bookmarkStart w:id="187" w:name="_Toc529355077"/>
      <w:bookmarkStart w:id="188" w:name="_Toc534082"/>
      <w:bookmarkStart w:id="189" w:name="_Toc58514055"/>
      <w:r w:rsidRPr="00993674">
        <w:rPr>
          <w:lang w:val="en-GB"/>
        </w:rPr>
        <w:t>4..20 mA loop: Analog signal with separate gauge</w:t>
      </w:r>
      <w:bookmarkEnd w:id="187"/>
      <w:bookmarkEnd w:id="188"/>
      <w:bookmarkEnd w:id="189"/>
    </w:p>
    <w:p w14:paraId="529DFA58" w14:textId="77777777" w:rsidR="004822FE" w:rsidRPr="00993674" w:rsidRDefault="004822FE" w:rsidP="004822FE"/>
    <w:p w14:paraId="1199E567" w14:textId="77777777" w:rsidR="004822FE" w:rsidRPr="00993674" w:rsidRDefault="004822FE" w:rsidP="004822FE">
      <w:r w:rsidRPr="00993674">
        <w:object w:dxaOrig="15396" w:dyaOrig="5744" w14:anchorId="4AF84D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15pt;height:165.7pt" o:ole="">
            <v:imagedata r:id="rId23" o:title=""/>
          </v:shape>
          <o:OLEObject Type="Embed" ProgID="Visio.Drawing.11" ShapeID="_x0000_i1025" DrawAspect="Content" ObjectID="_1781287882" r:id="rId24"/>
        </w:object>
      </w:r>
    </w:p>
    <w:p w14:paraId="6C8FE767" w14:textId="77777777" w:rsidR="004822FE" w:rsidRPr="00993674" w:rsidRDefault="004822FE" w:rsidP="00D13765">
      <w:pPr>
        <w:pStyle w:val="Nadpis2"/>
        <w:numPr>
          <w:ilvl w:val="1"/>
          <w:numId w:val="13"/>
        </w:numPr>
        <w:rPr>
          <w:lang w:val="en-GB"/>
        </w:rPr>
      </w:pPr>
      <w:bookmarkStart w:id="190" w:name="_Toc58506698"/>
      <w:bookmarkStart w:id="191" w:name="_Toc529355078"/>
      <w:bookmarkStart w:id="192" w:name="_Toc534083"/>
      <w:bookmarkStart w:id="193" w:name="_Toc58514056"/>
      <w:bookmarkEnd w:id="190"/>
      <w:r w:rsidRPr="00993674">
        <w:rPr>
          <w:lang w:val="en-GB"/>
        </w:rPr>
        <w:t>4..20 mA loop: Analog signal with integrated gauge</w:t>
      </w:r>
      <w:bookmarkEnd w:id="191"/>
      <w:bookmarkEnd w:id="192"/>
      <w:bookmarkEnd w:id="193"/>
    </w:p>
    <w:p w14:paraId="67AD5898" w14:textId="77777777" w:rsidR="004822FE" w:rsidRPr="00993674" w:rsidRDefault="004822FE" w:rsidP="00D13765">
      <w:pPr>
        <w:keepNext/>
        <w:keepLines/>
      </w:pPr>
    </w:p>
    <w:p w14:paraId="002CBAEE" w14:textId="77777777" w:rsidR="004822FE" w:rsidRPr="00993674" w:rsidRDefault="004822FE" w:rsidP="00D13765">
      <w:pPr>
        <w:keepNext/>
        <w:keepLines/>
      </w:pPr>
      <w:r w:rsidRPr="00993674">
        <w:object w:dxaOrig="14829" w:dyaOrig="5744" w14:anchorId="32D3DB24">
          <v:shape id="_x0000_i1026" type="#_x0000_t75" style="width:443.4pt;height:173.2pt" o:ole="">
            <v:imagedata r:id="rId25" o:title=""/>
          </v:shape>
          <o:OLEObject Type="Embed" ProgID="Visio.Drawing.11" ShapeID="_x0000_i1026" DrawAspect="Content" ObjectID="_1781287883" r:id="rId26"/>
        </w:object>
      </w:r>
    </w:p>
    <w:p w14:paraId="1AE8BDF3" w14:textId="77777777" w:rsidR="004822FE" w:rsidRPr="00993674" w:rsidRDefault="004822FE" w:rsidP="004822FE">
      <w:pPr>
        <w:pStyle w:val="Nadpis2"/>
        <w:numPr>
          <w:ilvl w:val="1"/>
          <w:numId w:val="13"/>
        </w:numPr>
        <w:rPr>
          <w:lang w:val="en-GB"/>
        </w:rPr>
      </w:pPr>
      <w:bookmarkStart w:id="194" w:name="_Toc58506701"/>
      <w:bookmarkStart w:id="195" w:name="_Toc58506702"/>
      <w:bookmarkStart w:id="196" w:name="_Toc58506704"/>
      <w:bookmarkStart w:id="197" w:name="_Toc58506705"/>
      <w:bookmarkStart w:id="198" w:name="_Toc58506707"/>
      <w:bookmarkStart w:id="199" w:name="_Toc529355083"/>
      <w:bookmarkStart w:id="200" w:name="_Toc534087"/>
      <w:bookmarkStart w:id="201" w:name="_Toc58514057"/>
      <w:bookmarkEnd w:id="194"/>
      <w:bookmarkEnd w:id="195"/>
      <w:bookmarkEnd w:id="196"/>
      <w:bookmarkEnd w:id="197"/>
      <w:bookmarkEnd w:id="198"/>
      <w:r w:rsidRPr="00993674">
        <w:rPr>
          <w:lang w:val="en-GB"/>
        </w:rPr>
        <w:t>RIO Boolean I/O</w:t>
      </w:r>
      <w:bookmarkEnd w:id="199"/>
      <w:bookmarkEnd w:id="200"/>
      <w:bookmarkEnd w:id="201"/>
    </w:p>
    <w:p w14:paraId="6DCBD5BC" w14:textId="756B034F" w:rsidR="004822FE" w:rsidRDefault="004822FE" w:rsidP="004822FE">
      <w:r w:rsidRPr="00993674">
        <w:object w:dxaOrig="14829" w:dyaOrig="5177" w14:anchorId="3A2E8B67">
          <v:shape id="_x0000_i1027" type="#_x0000_t75" style="width:443.4pt;height:154.8pt" o:ole="">
            <v:imagedata r:id="rId27" o:title=""/>
          </v:shape>
          <o:OLEObject Type="Embed" ProgID="Visio.Drawing.11" ShapeID="_x0000_i1027" DrawAspect="Content" ObjectID="_1781287884" r:id="rId28"/>
        </w:object>
      </w:r>
    </w:p>
    <w:p w14:paraId="3FD391EC" w14:textId="77777777" w:rsidR="004822FE" w:rsidRPr="00993674" w:rsidRDefault="004822FE" w:rsidP="004822FE">
      <w:pPr>
        <w:pStyle w:val="Nadpis2"/>
        <w:numPr>
          <w:ilvl w:val="1"/>
          <w:numId w:val="13"/>
        </w:numPr>
        <w:rPr>
          <w:lang w:val="en-GB"/>
        </w:rPr>
      </w:pPr>
      <w:bookmarkStart w:id="202" w:name="_Toc58506709"/>
      <w:bookmarkStart w:id="203" w:name="_Toc58506710"/>
      <w:bookmarkStart w:id="204" w:name="_Toc58506711"/>
      <w:bookmarkStart w:id="205" w:name="_Toc58506712"/>
      <w:bookmarkStart w:id="206" w:name="_Toc58506713"/>
      <w:bookmarkStart w:id="207" w:name="_Toc529355084"/>
      <w:bookmarkStart w:id="208" w:name="_Toc534088"/>
      <w:bookmarkStart w:id="209" w:name="_Toc58514058"/>
      <w:bookmarkEnd w:id="202"/>
      <w:bookmarkEnd w:id="203"/>
      <w:bookmarkEnd w:id="204"/>
      <w:bookmarkEnd w:id="205"/>
      <w:bookmarkEnd w:id="206"/>
      <w:r w:rsidRPr="00993674">
        <w:rPr>
          <w:lang w:val="en-GB"/>
        </w:rPr>
        <w:lastRenderedPageBreak/>
        <w:t>Motor installation with safety breaker</w:t>
      </w:r>
      <w:bookmarkEnd w:id="207"/>
      <w:bookmarkEnd w:id="208"/>
      <w:bookmarkEnd w:id="209"/>
    </w:p>
    <w:p w14:paraId="3291D1B1" w14:textId="77777777" w:rsidR="004822FE" w:rsidRPr="00993674" w:rsidRDefault="004822FE" w:rsidP="004822FE"/>
    <w:p w14:paraId="1F264DAB" w14:textId="77777777" w:rsidR="004822FE" w:rsidRPr="00993674" w:rsidRDefault="004822FE" w:rsidP="004822FE">
      <w:r w:rsidRPr="00993674">
        <w:object w:dxaOrig="17649" w:dyaOrig="9429" w14:anchorId="26A6C377">
          <v:shape id="_x0000_i1028" type="#_x0000_t75" style="width:441.2pt;height:236.2pt" o:ole="">
            <v:imagedata r:id="rId29" o:title=""/>
          </v:shape>
          <o:OLEObject Type="Embed" ProgID="Visio.Drawing.11" ShapeID="_x0000_i1028" DrawAspect="Content" ObjectID="_1781287885" r:id="rId30"/>
        </w:object>
      </w:r>
    </w:p>
    <w:p w14:paraId="1B7E4ED9" w14:textId="77777777" w:rsidR="004822FE" w:rsidRPr="00993674" w:rsidRDefault="004822FE" w:rsidP="004822FE">
      <w:pPr>
        <w:pStyle w:val="Nadpis2"/>
        <w:numPr>
          <w:ilvl w:val="1"/>
          <w:numId w:val="13"/>
        </w:numPr>
        <w:rPr>
          <w:lang w:val="en-GB"/>
        </w:rPr>
      </w:pPr>
      <w:bookmarkStart w:id="210" w:name="_Toc529355085"/>
      <w:bookmarkStart w:id="211" w:name="_Toc534089"/>
      <w:bookmarkStart w:id="212" w:name="_Toc58514059"/>
      <w:r w:rsidRPr="00993674">
        <w:rPr>
          <w:lang w:val="en-GB"/>
        </w:rPr>
        <w:t>Motor installation with Local control panel</w:t>
      </w:r>
      <w:bookmarkEnd w:id="210"/>
      <w:bookmarkEnd w:id="211"/>
      <w:bookmarkEnd w:id="212"/>
    </w:p>
    <w:p w14:paraId="57A3975F" w14:textId="77777777" w:rsidR="004822FE" w:rsidRPr="00993674" w:rsidRDefault="004822FE" w:rsidP="004822FE"/>
    <w:p w14:paraId="39F30EB9" w14:textId="77777777" w:rsidR="004822FE" w:rsidRPr="00993674" w:rsidRDefault="004822FE" w:rsidP="004822FE">
      <w:r w:rsidRPr="00993674">
        <w:object w:dxaOrig="14828" w:dyaOrig="5651" w14:anchorId="66A565EC">
          <v:shape id="_x0000_i1029" type="#_x0000_t75" style="width:443.35pt;height:170.65pt" o:ole="">
            <v:imagedata r:id="rId31" o:title=""/>
          </v:shape>
          <o:OLEObject Type="Embed" ProgID="Visio.Drawing.11" ShapeID="_x0000_i1029" DrawAspect="Content" ObjectID="_1781287886" r:id="rId32"/>
        </w:object>
      </w:r>
    </w:p>
    <w:bookmarkEnd w:id="64"/>
    <w:p w14:paraId="3C88A8AC" w14:textId="77777777" w:rsidR="004822FE" w:rsidRPr="00993674" w:rsidRDefault="004822FE" w:rsidP="004822FE"/>
    <w:p w14:paraId="646FDD71" w14:textId="77777777" w:rsidR="004822FE" w:rsidRPr="004822FE" w:rsidRDefault="004822FE" w:rsidP="004822FE">
      <w:pPr>
        <w:rPr>
          <w:lang w:val="da-DK"/>
        </w:rPr>
      </w:pPr>
    </w:p>
    <w:sectPr w:rsidR="004822FE" w:rsidRPr="004822FE" w:rsidSect="003C3644">
      <w:headerReference w:type="even" r:id="rId33"/>
      <w:headerReference w:type="default" r:id="rId34"/>
      <w:footerReference w:type="default" r:id="rId35"/>
      <w:headerReference w:type="first" r:id="rId36"/>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C2823" w14:textId="77777777" w:rsidR="004010DC" w:rsidRDefault="004010DC" w:rsidP="009E4B94">
      <w:pPr>
        <w:spacing w:line="240" w:lineRule="auto"/>
      </w:pPr>
      <w:r>
        <w:separator/>
      </w:r>
    </w:p>
  </w:endnote>
  <w:endnote w:type="continuationSeparator" w:id="0">
    <w:p w14:paraId="4626B391" w14:textId="77777777" w:rsidR="004010DC" w:rsidRDefault="004010DC" w:rsidP="009E4B94">
      <w:pPr>
        <w:spacing w:line="240" w:lineRule="auto"/>
      </w:pPr>
      <w:r>
        <w:continuationSeparator/>
      </w:r>
    </w:p>
  </w:endnote>
  <w:endnote w:type="continuationNotice" w:id="1">
    <w:p w14:paraId="4DB3174B" w14:textId="77777777" w:rsidR="004010DC" w:rsidRDefault="004010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lior LT Std">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701534" w:rsidRDefault="00701534"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7A66694C" w:rsidR="00701534" w:rsidRDefault="00701534" w:rsidP="008D2FBD">
                          <w:pPr>
                            <w:pStyle w:val="Zpat"/>
                          </w:pPr>
                          <w:r>
                            <w:fldChar w:fldCharType="begin"/>
                          </w:r>
                          <w:r>
                            <w:instrText xml:space="preserve"> PAGE  </w:instrText>
                          </w:r>
                          <w:r>
                            <w:fldChar w:fldCharType="separate"/>
                          </w:r>
                          <w:r w:rsidR="0066239B">
                            <w:rPr>
                              <w:noProof/>
                            </w:rPr>
                            <w:t>1</w:t>
                          </w:r>
                          <w:r>
                            <w:fldChar w:fldCharType="end"/>
                          </w:r>
                          <w:r>
                            <w:t>/</w:t>
                          </w:r>
                          <w:r>
                            <w:fldChar w:fldCharType="begin"/>
                          </w:r>
                          <w:r>
                            <w:instrText xml:space="preserve"> SECTIONPAGES  </w:instrText>
                          </w:r>
                          <w:r>
                            <w:fldChar w:fldCharType="separate"/>
                          </w:r>
                          <w:r w:rsidR="00EF240D">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" filled="f" fillcolor="white [3201]" stroked="f" strokeweight=".5pt">
              <v:textbox inset="0,0,0,0">
                <w:txbxContent>
                  <w:p w14:paraId="2B83551A" w14:textId="7A66694C" w:rsidR="00701534" w:rsidRDefault="00701534" w:rsidP="008D2FBD">
                    <w:pPr>
                      <w:pStyle w:val="Zpat"/>
                    </w:pPr>
                    <w:r>
                      <w:fldChar w:fldCharType="begin"/>
                    </w:r>
                    <w:r>
                      <w:instrText xml:space="preserve"> PAGE  </w:instrText>
                    </w:r>
                    <w:r>
                      <w:fldChar w:fldCharType="separate"/>
                    </w:r>
                    <w:r w:rsidR="0066239B">
                      <w:rPr>
                        <w:noProof/>
                      </w:rPr>
                      <w:t>1</w:t>
                    </w:r>
                    <w:r>
                      <w:fldChar w:fldCharType="end"/>
                    </w:r>
                    <w:r>
                      <w:t>/</w:t>
                    </w:r>
                    <w:r>
                      <w:fldChar w:fldCharType="begin"/>
                    </w:r>
                    <w:r>
                      <w:instrText xml:space="preserve"> SECTIONPAGES  </w:instrText>
                    </w:r>
                    <w:r>
                      <w:fldChar w:fldCharType="separate"/>
                    </w:r>
                    <w:r w:rsidR="00EF240D">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701534" w14:paraId="429EEE2E" w14:textId="77777777" w:rsidTr="008D2FBD">
                            <w:trPr>
                              <w:trHeight w:val="482"/>
                              <w:jc w:val="right"/>
                            </w:trPr>
                            <w:tc>
                              <w:tcPr>
                                <w:tcW w:w="6804" w:type="dxa"/>
                                <w:shd w:val="clear" w:color="auto" w:fill="auto"/>
                                <w:vAlign w:val="bottom"/>
                              </w:tcPr>
                              <w:p w14:paraId="73CE0B93" w14:textId="1E6B137E" w:rsidR="00701534" w:rsidRPr="00414021" w:rsidRDefault="00701534" w:rsidP="008D2FBD">
                                <w:pPr>
                                  <w:pStyle w:val="Template-FilePath"/>
                                  <w:jc w:val="right"/>
                                </w:pPr>
                                <w:r>
                                  <w:fldChar w:fldCharType="begin"/>
                                </w:r>
                                <w:r>
                                  <w:instrText xml:space="preserve"> FILENAME  \p </w:instrText>
                                </w:r>
                                <w:r>
                                  <w:fldChar w:fldCharType="separate"/>
                                </w:r>
                                <w:r w:rsidR="00EF240D">
                                  <w:t>C:\pwwork\energy_pw1\jsand\d1287887\SAKOBR2-4241-022-Part III-A14.6 Instrumentation for Process.docx</w:t>
                                </w:r>
                                <w:r>
                                  <w:fldChar w:fldCharType="end"/>
                                </w:r>
                              </w:p>
                            </w:tc>
                          </w:tr>
                        </w:tbl>
                        <w:p w14:paraId="66242437" w14:textId="77777777" w:rsidR="00701534" w:rsidRPr="00414021" w:rsidRDefault="00701534"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701534" w14:paraId="429EEE2E" w14:textId="77777777" w:rsidTr="008D2FBD">
                      <w:trPr>
                        <w:trHeight w:val="482"/>
                        <w:jc w:val="right"/>
                      </w:trPr>
                      <w:tc>
                        <w:tcPr>
                          <w:tcW w:w="6804" w:type="dxa"/>
                          <w:shd w:val="clear" w:color="auto" w:fill="auto"/>
                          <w:vAlign w:val="bottom"/>
                        </w:tcPr>
                        <w:p w14:paraId="73CE0B93" w14:textId="1E6B137E" w:rsidR="00701534" w:rsidRPr="00414021" w:rsidRDefault="00701534" w:rsidP="008D2FBD">
                          <w:pPr>
                            <w:pStyle w:val="Template-FilePath"/>
                            <w:jc w:val="right"/>
                          </w:pPr>
                          <w:r>
                            <w:fldChar w:fldCharType="begin"/>
                          </w:r>
                          <w:r>
                            <w:instrText xml:space="preserve"> FILENAME  \p </w:instrText>
                          </w:r>
                          <w:r>
                            <w:fldChar w:fldCharType="separate"/>
                          </w:r>
                          <w:r w:rsidR="00EF240D">
                            <w:t>C:\pwwork\energy_pw1\jsand\d1287887\SAKOBR2-4241-022-Part III-A14.6 Instrumentation for Process.docx</w:t>
                          </w:r>
                          <w:r>
                            <w:fldChar w:fldCharType="end"/>
                          </w:r>
                        </w:p>
                      </w:tc>
                    </w:tr>
                  </w:tbl>
                  <w:p w14:paraId="66242437" w14:textId="77777777" w:rsidR="00701534" w:rsidRPr="00414021" w:rsidRDefault="00701534"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701534" w14:paraId="21F0C557" w14:textId="77777777" w:rsidTr="008D2FBD">
      <w:trPr>
        <w:trHeight w:hRule="exact" w:val="284"/>
        <w:jc w:val="right"/>
      </w:trPr>
      <w:tc>
        <w:tcPr>
          <w:tcW w:w="6824" w:type="dxa"/>
          <w:shd w:val="clear" w:color="auto" w:fill="auto"/>
          <w:vAlign w:val="bottom"/>
        </w:tcPr>
        <w:p w14:paraId="65A910A7" w14:textId="77777777" w:rsidR="00701534" w:rsidRDefault="00701534" w:rsidP="008D2FBD">
          <w:pPr>
            <w:pStyle w:val="Template-DocId"/>
            <w:jc w:val="right"/>
          </w:pPr>
          <w:r>
            <w:t>Doc id</w:t>
          </w:r>
        </w:p>
      </w:tc>
    </w:tr>
  </w:tbl>
  <w:p w14:paraId="2CCF58F3" w14:textId="77777777" w:rsidR="00701534" w:rsidRDefault="0070153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43619FEE" w:rsidR="00701534" w:rsidRPr="00320824" w:rsidRDefault="00701534">
    <w:pPr>
      <w:pStyle w:val="Zpat"/>
    </w:pPr>
    <w:bookmarkStart w:id="17"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17"/>
    <w:r w:rsidR="00FF7615">
      <w:rPr>
        <w:noProof/>
      </w:rPr>
      <w:drawing>
        <wp:anchor distT="0" distB="0" distL="114300" distR="114300" simplePos="0" relativeHeight="251688960" behindDoc="0" locked="0" layoutInCell="1" allowOverlap="1" wp14:anchorId="13414F18" wp14:editId="08514630">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701534" w:rsidRDefault="00701534"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701534" w14:paraId="3B8B5A69" w14:textId="77777777" w:rsidTr="001B323E">
                            <w:tc>
                              <w:tcPr>
                                <w:tcW w:w="1928" w:type="dxa"/>
                                <w:vAlign w:val="bottom"/>
                              </w:tcPr>
                              <w:p w14:paraId="2D4BF3C7" w14:textId="77777777" w:rsidR="00701534" w:rsidRDefault="00701534">
                                <w:pPr>
                                  <w:pStyle w:val="Zpat"/>
                                </w:pPr>
                                <w:bookmarkStart w:id="46" w:name="OFF_LegalName"/>
                                <w:r>
                                  <w:t>Rambøll Danmark A/S</w:t>
                                </w:r>
                                <w:bookmarkEnd w:id="46"/>
                              </w:p>
                              <w:p w14:paraId="55D3DB27" w14:textId="77777777" w:rsidR="00701534" w:rsidRDefault="00701534">
                                <w:pPr>
                                  <w:pStyle w:val="Zpat"/>
                                </w:pPr>
                                <w:bookmarkStart w:id="47" w:name="OFF_Cvr"/>
                                <w:r>
                                  <w:t>DK reg.no. 35128417</w:t>
                                </w:r>
                                <w:bookmarkEnd w:id="47"/>
                              </w:p>
                            </w:tc>
                          </w:tr>
                          <w:tr w:rsidR="00701534" w14:paraId="76E54A60" w14:textId="77777777" w:rsidTr="001B323E">
                            <w:trPr>
                              <w:trHeight w:hRule="exact" w:val="851"/>
                            </w:trPr>
                            <w:tc>
                              <w:tcPr>
                                <w:tcW w:w="1928" w:type="dxa"/>
                              </w:tcPr>
                              <w:p w14:paraId="6C182F8E" w14:textId="77777777" w:rsidR="00701534" w:rsidRDefault="00701534">
                                <w:pPr>
                                  <w:pStyle w:val="Zpat"/>
                                </w:pPr>
                              </w:p>
                            </w:tc>
                          </w:tr>
                        </w:tbl>
                        <w:p w14:paraId="55634560" w14:textId="77777777" w:rsidR="00701534" w:rsidRDefault="00701534"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701534" w14:paraId="3B8B5A69" w14:textId="77777777" w:rsidTr="001B323E">
                      <w:tc>
                        <w:tcPr>
                          <w:tcW w:w="1928" w:type="dxa"/>
                          <w:vAlign w:val="bottom"/>
                        </w:tcPr>
                        <w:p w14:paraId="2D4BF3C7" w14:textId="77777777" w:rsidR="00701534" w:rsidRDefault="00701534">
                          <w:pPr>
                            <w:pStyle w:val="Zpat"/>
                          </w:pPr>
                          <w:bookmarkStart w:id="48" w:name="OFF_LegalName"/>
                          <w:r>
                            <w:t>Rambøll Danmark A/S</w:t>
                          </w:r>
                          <w:bookmarkEnd w:id="48"/>
                        </w:p>
                        <w:p w14:paraId="55D3DB27" w14:textId="77777777" w:rsidR="00701534" w:rsidRDefault="00701534">
                          <w:pPr>
                            <w:pStyle w:val="Zpat"/>
                          </w:pPr>
                          <w:bookmarkStart w:id="49" w:name="OFF_Cvr"/>
                          <w:r>
                            <w:t>DK reg.no. 35128417</w:t>
                          </w:r>
                          <w:bookmarkEnd w:id="49"/>
                        </w:p>
                      </w:tc>
                    </w:tr>
                    <w:tr w:rsidR="00701534" w14:paraId="76E54A60" w14:textId="77777777" w:rsidTr="001B323E">
                      <w:trPr>
                        <w:trHeight w:hRule="exact" w:val="851"/>
                      </w:trPr>
                      <w:tc>
                        <w:tcPr>
                          <w:tcW w:w="1928" w:type="dxa"/>
                        </w:tcPr>
                        <w:p w14:paraId="6C182F8E" w14:textId="77777777" w:rsidR="00701534" w:rsidRDefault="00701534">
                          <w:pPr>
                            <w:pStyle w:val="Zpat"/>
                          </w:pPr>
                        </w:p>
                      </w:tc>
                    </w:tr>
                  </w:tbl>
                  <w:p w14:paraId="55634560" w14:textId="77777777" w:rsidR="00701534" w:rsidRDefault="00701534"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701534" w14:paraId="6A08DFB1" w14:textId="77777777" w:rsidTr="00134F89">
                            <w:trPr>
                              <w:trHeight w:val="482"/>
                            </w:trPr>
                            <w:tc>
                              <w:tcPr>
                                <w:tcW w:w="6804" w:type="dxa"/>
                                <w:shd w:val="clear" w:color="auto" w:fill="auto"/>
                                <w:vAlign w:val="bottom"/>
                              </w:tcPr>
                              <w:p w14:paraId="51CE1502" w14:textId="52C1191F" w:rsidR="00701534" w:rsidRPr="00414021" w:rsidRDefault="00701534" w:rsidP="00414021">
                                <w:pPr>
                                  <w:pStyle w:val="Template-FilePath"/>
                                </w:pPr>
                                <w:r>
                                  <w:fldChar w:fldCharType="begin"/>
                                </w:r>
                                <w:r>
                                  <w:instrText xml:space="preserve"> FILENAME  \p </w:instrText>
                                </w:r>
                                <w:r>
                                  <w:fldChar w:fldCharType="separate"/>
                                </w:r>
                                <w:r w:rsidR="00EF240D">
                                  <w:t>C:\pwwork\energy_pw1\jsand\d1287887\SAKOBR2-4241-022-Part III-A14.6 Instrumentation for Process.docx</w:t>
                                </w:r>
                                <w:r>
                                  <w:fldChar w:fldCharType="end"/>
                                </w:r>
                              </w:p>
                            </w:tc>
                          </w:tr>
                        </w:tbl>
                        <w:p w14:paraId="717A6DB4" w14:textId="77777777" w:rsidR="00701534" w:rsidRPr="00414021" w:rsidRDefault="00701534"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701534" w14:paraId="6A08DFB1" w14:textId="77777777" w:rsidTr="00134F89">
                      <w:trPr>
                        <w:trHeight w:val="482"/>
                      </w:trPr>
                      <w:tc>
                        <w:tcPr>
                          <w:tcW w:w="6804" w:type="dxa"/>
                          <w:shd w:val="clear" w:color="auto" w:fill="auto"/>
                          <w:vAlign w:val="bottom"/>
                        </w:tcPr>
                        <w:p w14:paraId="51CE1502" w14:textId="52C1191F" w:rsidR="00701534" w:rsidRPr="00414021" w:rsidRDefault="00701534" w:rsidP="00414021">
                          <w:pPr>
                            <w:pStyle w:val="Template-FilePath"/>
                          </w:pPr>
                          <w:r>
                            <w:fldChar w:fldCharType="begin"/>
                          </w:r>
                          <w:r>
                            <w:instrText xml:space="preserve"> FILENAME  \p </w:instrText>
                          </w:r>
                          <w:r>
                            <w:fldChar w:fldCharType="separate"/>
                          </w:r>
                          <w:r w:rsidR="00EF240D">
                            <w:t>C:\pwwork\energy_pw1\jsand\d1287887\SAKOBR2-4241-022-Part III-A14.6 Instrumentation for Process.docx</w:t>
                          </w:r>
                          <w:r>
                            <w:fldChar w:fldCharType="end"/>
                          </w:r>
                        </w:p>
                      </w:tc>
                    </w:tr>
                  </w:tbl>
                  <w:p w14:paraId="717A6DB4" w14:textId="77777777" w:rsidR="00701534" w:rsidRPr="00414021" w:rsidRDefault="00701534"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701534" w:rsidRPr="002D6CD6" w14:paraId="19E5B53C" w14:textId="77777777" w:rsidTr="004F5D4F">
      <w:trPr>
        <w:trHeight w:val="284"/>
      </w:trPr>
      <w:tc>
        <w:tcPr>
          <w:tcW w:w="6824" w:type="dxa"/>
          <w:shd w:val="clear" w:color="auto" w:fill="auto"/>
          <w:vAlign w:val="bottom"/>
        </w:tcPr>
        <w:p w14:paraId="28492A3A" w14:textId="5911A804" w:rsidR="00701534" w:rsidRPr="00896895" w:rsidRDefault="00B41E8A" w:rsidP="00CB110F">
          <w:pPr>
            <w:pStyle w:val="Template-DocId"/>
            <w:rPr>
              <w:vanish/>
              <w:lang w:val="sv-SE"/>
            </w:rPr>
          </w:pPr>
          <w:r w:rsidRPr="00B41E8A">
            <w:t xml:space="preserve">Procurement documentation – Part III – Employer’s Requirements </w:t>
          </w:r>
        </w:p>
      </w:tc>
    </w:tr>
  </w:tbl>
  <w:p w14:paraId="1C668130" w14:textId="77777777" w:rsidR="00701534" w:rsidRPr="00896895" w:rsidRDefault="00701534" w:rsidP="00CB110F">
    <w:pPr>
      <w:pStyle w:val="Zpat"/>
      <w:rPr>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701534" w:rsidRDefault="00701534"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2A613896" w:rsidR="00701534" w:rsidRDefault="00701534" w:rsidP="008637B5">
                          <w:pPr>
                            <w:pStyle w:val="Zpat"/>
                            <w:jc w:val="right"/>
                          </w:pPr>
                          <w:r>
                            <w:fldChar w:fldCharType="begin"/>
                          </w:r>
                          <w:r>
                            <w:instrText xml:space="preserve"> PAGE  </w:instrText>
                          </w:r>
                          <w:r>
                            <w:fldChar w:fldCharType="separate"/>
                          </w:r>
                          <w:r w:rsidR="0066239B">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C746B0">
                            <w:rPr>
                              <w:noProof/>
                            </w:rPr>
                            <w:instrText>17</w:instrText>
                          </w:r>
                          <w:r>
                            <w:fldChar w:fldCharType="end"/>
                          </w:r>
                          <w:r>
                            <w:instrText xml:space="preserve"> -2</w:instrText>
                          </w:r>
                          <w:r>
                            <w:fldChar w:fldCharType="separate"/>
                          </w:r>
                          <w:r w:rsidR="00C746B0">
                            <w:rPr>
                              <w:noProof/>
                            </w:rPr>
                            <w:t>15</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2A613896" w:rsidR="00701534" w:rsidRDefault="00701534" w:rsidP="008637B5">
                    <w:pPr>
                      <w:pStyle w:val="Zpat"/>
                      <w:jc w:val="right"/>
                    </w:pPr>
                    <w:r>
                      <w:fldChar w:fldCharType="begin"/>
                    </w:r>
                    <w:r>
                      <w:instrText xml:space="preserve"> PAGE  </w:instrText>
                    </w:r>
                    <w:r>
                      <w:fldChar w:fldCharType="separate"/>
                    </w:r>
                    <w:r w:rsidR="0066239B">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C746B0">
                      <w:rPr>
                        <w:noProof/>
                      </w:rPr>
                      <w:instrText>17</w:instrText>
                    </w:r>
                    <w:r>
                      <w:fldChar w:fldCharType="end"/>
                    </w:r>
                    <w:r>
                      <w:instrText xml:space="preserve"> -2</w:instrText>
                    </w:r>
                    <w:r>
                      <w:fldChar w:fldCharType="separate"/>
                    </w:r>
                    <w:r w:rsidR="00C746B0">
                      <w:rPr>
                        <w:noProof/>
                      </w:rPr>
                      <w:t>15</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701534" w14:paraId="38489388" w14:textId="77777777" w:rsidTr="00134F89">
                            <w:trPr>
                              <w:trHeight w:val="482"/>
                            </w:trPr>
                            <w:tc>
                              <w:tcPr>
                                <w:tcW w:w="6804" w:type="dxa"/>
                                <w:shd w:val="clear" w:color="auto" w:fill="auto"/>
                                <w:vAlign w:val="bottom"/>
                              </w:tcPr>
                              <w:p w14:paraId="6E7FCF82" w14:textId="17EFFEDF" w:rsidR="00701534" w:rsidRPr="00414021" w:rsidRDefault="00701534" w:rsidP="00414021">
                                <w:pPr>
                                  <w:pStyle w:val="Template-FilePath"/>
                                </w:pPr>
                                <w:r>
                                  <w:fldChar w:fldCharType="begin"/>
                                </w:r>
                                <w:r>
                                  <w:instrText xml:space="preserve"> FILENAME  \p </w:instrText>
                                </w:r>
                                <w:r>
                                  <w:fldChar w:fldCharType="separate"/>
                                </w:r>
                                <w:r w:rsidR="00EF240D">
                                  <w:t>C:\pwwork\energy_pw1\jsand\d1287887\SAKOBR2-4241-022-Part III-A14.6 Instrumentation for Process.docx</w:t>
                                </w:r>
                                <w:r>
                                  <w:fldChar w:fldCharType="end"/>
                                </w:r>
                              </w:p>
                            </w:tc>
                          </w:tr>
                        </w:tbl>
                        <w:p w14:paraId="5350920F" w14:textId="77777777" w:rsidR="00701534" w:rsidRPr="00414021" w:rsidRDefault="00701534"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701534" w14:paraId="38489388" w14:textId="77777777" w:rsidTr="00134F89">
                      <w:trPr>
                        <w:trHeight w:val="482"/>
                      </w:trPr>
                      <w:tc>
                        <w:tcPr>
                          <w:tcW w:w="6804" w:type="dxa"/>
                          <w:shd w:val="clear" w:color="auto" w:fill="auto"/>
                          <w:vAlign w:val="bottom"/>
                        </w:tcPr>
                        <w:p w14:paraId="6E7FCF82" w14:textId="17EFFEDF" w:rsidR="00701534" w:rsidRPr="00414021" w:rsidRDefault="00701534" w:rsidP="00414021">
                          <w:pPr>
                            <w:pStyle w:val="Template-FilePath"/>
                          </w:pPr>
                          <w:r>
                            <w:fldChar w:fldCharType="begin"/>
                          </w:r>
                          <w:r>
                            <w:instrText xml:space="preserve"> FILENAME  \p </w:instrText>
                          </w:r>
                          <w:r>
                            <w:fldChar w:fldCharType="separate"/>
                          </w:r>
                          <w:r w:rsidR="00EF240D">
                            <w:t>C:\pwwork\energy_pw1\jsand\d1287887\SAKOBR2-4241-022-Part III-A14.6 Instrumentation for Process.docx</w:t>
                          </w:r>
                          <w:r>
                            <w:fldChar w:fldCharType="end"/>
                          </w:r>
                        </w:p>
                      </w:tc>
                    </w:tr>
                  </w:tbl>
                  <w:p w14:paraId="5350920F" w14:textId="77777777" w:rsidR="00701534" w:rsidRPr="00414021" w:rsidRDefault="00701534"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701534" w:rsidRPr="002D6CD6" w14:paraId="02322F90" w14:textId="77777777" w:rsidTr="00762EA2">
      <w:trPr>
        <w:trHeight w:val="284"/>
      </w:trPr>
      <w:tc>
        <w:tcPr>
          <w:tcW w:w="6824" w:type="dxa"/>
          <w:shd w:val="clear" w:color="auto" w:fill="auto"/>
          <w:vAlign w:val="bottom"/>
        </w:tcPr>
        <w:p w14:paraId="1D312A58" w14:textId="4EC48A3C" w:rsidR="00701534" w:rsidRPr="00896895" w:rsidRDefault="00C746B0" w:rsidP="00762EA2">
          <w:pPr>
            <w:pStyle w:val="Template-DocId"/>
            <w:rPr>
              <w:lang w:val="sv-SE"/>
            </w:rPr>
          </w:pPr>
          <w:sdt>
            <w:sdtPr>
              <w:tag w:val="{&quot;SkabelonDesign&quot;:{&quot;type&quot;:&quot;Group&quot;,&quot;visibility&quot;:{&quot;action&quot;:&quot;Show&quot;,&quot;binding&quot;:&quot;Module.DocID&quot;,&quot;operator&quot;:&quot;Contains&quot;,&quot;compareValues&quot;:[&quot;&quot;]}}}"/>
              <w:id w:val="156974353"/>
              <w:placeholder>
                <w:docPart w:val="A6177B3643EA4379B71E13621F32ECD4"/>
              </w:placeholder>
            </w:sdtPr>
            <w:sdtEndPr/>
            <w:sdtContent>
              <w:sdt>
                <w:sdtPr>
                  <w:alias w:val="Kategorie"/>
                  <w:tag w:val=""/>
                  <w:id w:val="766501727"/>
                  <w:placeholder>
                    <w:docPart w:val="F0C8E2E8A94C42CFA343438972812E22"/>
                  </w:placeholder>
                  <w:dataBinding w:prefixMappings="xmlns:ns0='http://purl.org/dc/elements/1.1/' xmlns:ns1='http://schemas.openxmlformats.org/package/2006/metadata/core-properties' " w:xpath="/ns1:coreProperties[1]/ns1:category[1]" w:storeItemID="{6C3C8BC8-F283-45AE-878A-BAB7291924A1}"/>
                  <w:text/>
                </w:sdtPr>
                <w:sdtEndPr/>
                <w:sdtContent>
                  <w:r w:rsidR="000D2397">
                    <w:t>Procurement documentation – Part III – Employer’s Requirements</w:t>
                  </w:r>
                </w:sdtContent>
              </w:sdt>
            </w:sdtContent>
          </w:sdt>
        </w:p>
      </w:tc>
    </w:tr>
  </w:tbl>
  <w:p w14:paraId="5A5766A0" w14:textId="77777777" w:rsidR="00701534" w:rsidRPr="00896895" w:rsidRDefault="00701534">
    <w:pPr>
      <w:pStyle w:val="Zpat"/>
      <w:rPr>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2DEF1" w14:textId="77777777" w:rsidR="00701534" w:rsidRDefault="00701534" w:rsidP="00025683">
    <w:pPr>
      <w:pStyle w:val="Zpat"/>
    </w:pPr>
    <w:r>
      <w:rPr>
        <w:noProof/>
      </w:rPr>
      <mc:AlternateContent>
        <mc:Choice Requires="wps">
          <w:drawing>
            <wp:anchor distT="0" distB="0" distL="114300" distR="114300" simplePos="0" relativeHeight="251683840" behindDoc="0" locked="0" layoutInCell="1" allowOverlap="1" wp14:anchorId="6EEEC789" wp14:editId="5969D55E">
              <wp:simplePos x="0" y="0"/>
              <wp:positionH relativeFrom="margin">
                <wp:align>right</wp:align>
              </wp:positionH>
              <wp:positionV relativeFrom="page">
                <wp:align>bottom</wp:align>
              </wp:positionV>
              <wp:extent cx="1476000" cy="687600"/>
              <wp:effectExtent l="0" t="0" r="10160" b="0"/>
              <wp:wrapNone/>
              <wp:docPr id="30"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100FA0FE" w14:textId="59672A83" w:rsidR="00701534" w:rsidRDefault="00701534" w:rsidP="008637B5">
                          <w:pPr>
                            <w:pStyle w:val="Zpat"/>
                            <w:jc w:val="right"/>
                          </w:pPr>
                          <w:r>
                            <w:fldChar w:fldCharType="begin"/>
                          </w:r>
                          <w:r>
                            <w:instrText xml:space="preserve"> PAGE  </w:instrText>
                          </w:r>
                          <w:r>
                            <w:fldChar w:fldCharType="separate"/>
                          </w:r>
                          <w:r w:rsidR="0066239B">
                            <w:rPr>
                              <w:noProof/>
                            </w:rPr>
                            <w:t>6</w:t>
                          </w:r>
                          <w:r>
                            <w:fldChar w:fldCharType="end"/>
                          </w:r>
                          <w:r>
                            <w:t>/</w:t>
                          </w:r>
                          <w:r>
                            <w:fldChar w:fldCharType="begin"/>
                          </w:r>
                          <w:r>
                            <w:instrText xml:space="preserve">= </w:instrText>
                          </w:r>
                          <w:r>
                            <w:fldChar w:fldCharType="begin"/>
                          </w:r>
                          <w:r>
                            <w:instrText xml:space="preserve"> NUMPAGES </w:instrText>
                          </w:r>
                          <w:r>
                            <w:fldChar w:fldCharType="separate"/>
                          </w:r>
                          <w:r w:rsidR="00C746B0">
                            <w:rPr>
                              <w:noProof/>
                            </w:rPr>
                            <w:instrText>17</w:instrText>
                          </w:r>
                          <w:r>
                            <w:fldChar w:fldCharType="end"/>
                          </w:r>
                          <w:r>
                            <w:instrText xml:space="preserve"> -2</w:instrText>
                          </w:r>
                          <w:r>
                            <w:fldChar w:fldCharType="separate"/>
                          </w:r>
                          <w:r w:rsidR="00C746B0">
                            <w:rPr>
                              <w:noProof/>
                            </w:rPr>
                            <w:t>15</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EEC789" id="_x0000_t202" coordsize="21600,21600" o:spt="202" path="m,l,21600r21600,l21600,xe">
              <v:stroke joinstyle="miter"/>
              <v:path gradientshapeok="t" o:connecttype="rect"/>
            </v:shapetype>
            <v:shape id="_x0000_s1036" type="#_x0000_t202" style="position:absolute;margin-left:65pt;margin-top:0;width:116.2pt;height:54.15pt;z-index:25168384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100FA0FE" w14:textId="59672A83" w:rsidR="00701534" w:rsidRDefault="00701534" w:rsidP="008637B5">
                    <w:pPr>
                      <w:pStyle w:val="Zpat"/>
                      <w:jc w:val="right"/>
                    </w:pPr>
                    <w:r>
                      <w:fldChar w:fldCharType="begin"/>
                    </w:r>
                    <w:r>
                      <w:instrText xml:space="preserve"> PAGE  </w:instrText>
                    </w:r>
                    <w:r>
                      <w:fldChar w:fldCharType="separate"/>
                    </w:r>
                    <w:r w:rsidR="0066239B">
                      <w:rPr>
                        <w:noProof/>
                      </w:rPr>
                      <w:t>6</w:t>
                    </w:r>
                    <w:r>
                      <w:fldChar w:fldCharType="end"/>
                    </w:r>
                    <w:r>
                      <w:t>/</w:t>
                    </w:r>
                    <w:r>
                      <w:fldChar w:fldCharType="begin"/>
                    </w:r>
                    <w:r>
                      <w:instrText xml:space="preserve">= </w:instrText>
                    </w:r>
                    <w:r>
                      <w:fldChar w:fldCharType="begin"/>
                    </w:r>
                    <w:r>
                      <w:instrText xml:space="preserve"> NUMPAGES </w:instrText>
                    </w:r>
                    <w:r>
                      <w:fldChar w:fldCharType="separate"/>
                    </w:r>
                    <w:r w:rsidR="00C746B0">
                      <w:rPr>
                        <w:noProof/>
                      </w:rPr>
                      <w:instrText>17</w:instrText>
                    </w:r>
                    <w:r>
                      <w:fldChar w:fldCharType="end"/>
                    </w:r>
                    <w:r>
                      <w:instrText xml:space="preserve"> -2</w:instrText>
                    </w:r>
                    <w:r>
                      <w:fldChar w:fldCharType="separate"/>
                    </w:r>
                    <w:r w:rsidR="00C746B0">
                      <w:rPr>
                        <w:noProof/>
                      </w:rPr>
                      <w:t>15</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2816" behindDoc="0" locked="1" layoutInCell="1" allowOverlap="1" wp14:anchorId="4C2B6811" wp14:editId="384423C0">
              <wp:simplePos x="0" y="0"/>
              <wp:positionH relativeFrom="margin">
                <wp:posOffset>-360045</wp:posOffset>
              </wp:positionH>
              <wp:positionV relativeFrom="page">
                <wp:align>bottom</wp:align>
              </wp:positionV>
              <wp:extent cx="4392000" cy="536400"/>
              <wp:effectExtent l="0" t="0" r="8890" b="0"/>
              <wp:wrapSquare wrapText="bothSides"/>
              <wp:docPr id="31"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701534" w14:paraId="0A169841" w14:textId="77777777" w:rsidTr="00134F89">
                            <w:trPr>
                              <w:trHeight w:val="482"/>
                            </w:trPr>
                            <w:tc>
                              <w:tcPr>
                                <w:tcW w:w="6804" w:type="dxa"/>
                                <w:shd w:val="clear" w:color="auto" w:fill="auto"/>
                                <w:vAlign w:val="bottom"/>
                              </w:tcPr>
                              <w:p w14:paraId="429FDE0E" w14:textId="2253B769" w:rsidR="00701534" w:rsidRPr="00414021" w:rsidRDefault="00701534" w:rsidP="00414021">
                                <w:pPr>
                                  <w:pStyle w:val="Template-FilePath"/>
                                </w:pPr>
                                <w:r>
                                  <w:fldChar w:fldCharType="begin"/>
                                </w:r>
                                <w:r>
                                  <w:instrText xml:space="preserve"> FILENAME  \p </w:instrText>
                                </w:r>
                                <w:r>
                                  <w:fldChar w:fldCharType="separate"/>
                                </w:r>
                                <w:r w:rsidR="00EF240D">
                                  <w:t>C:\pwwork\energy_pw1\jsand\d1287887\SAKOBR2-4241-022-Part III-A14.6 Instrumentation for Process.docx</w:t>
                                </w:r>
                                <w:r>
                                  <w:fldChar w:fldCharType="end"/>
                                </w:r>
                              </w:p>
                            </w:tc>
                          </w:tr>
                        </w:tbl>
                        <w:p w14:paraId="1FDBAEF0" w14:textId="77777777" w:rsidR="00701534" w:rsidRPr="00414021" w:rsidRDefault="00701534"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C2B6811" id="_x0000_s1037" type="#_x0000_t202" style="position:absolute;margin-left:-28.35pt;margin-top:0;width:345.85pt;height:42.25pt;z-index:25168281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701534" w14:paraId="0A169841" w14:textId="77777777" w:rsidTr="00134F89">
                      <w:trPr>
                        <w:trHeight w:val="482"/>
                      </w:trPr>
                      <w:tc>
                        <w:tcPr>
                          <w:tcW w:w="6804" w:type="dxa"/>
                          <w:shd w:val="clear" w:color="auto" w:fill="auto"/>
                          <w:vAlign w:val="bottom"/>
                        </w:tcPr>
                        <w:p w14:paraId="429FDE0E" w14:textId="2253B769" w:rsidR="00701534" w:rsidRPr="00414021" w:rsidRDefault="00701534" w:rsidP="00414021">
                          <w:pPr>
                            <w:pStyle w:val="Template-FilePath"/>
                          </w:pPr>
                          <w:r>
                            <w:fldChar w:fldCharType="begin"/>
                          </w:r>
                          <w:r>
                            <w:instrText xml:space="preserve"> FILENAME  \p </w:instrText>
                          </w:r>
                          <w:r>
                            <w:fldChar w:fldCharType="separate"/>
                          </w:r>
                          <w:r w:rsidR="00EF240D">
                            <w:t>C:\pwwork\energy_pw1\jsand\d1287887\SAKOBR2-4241-022-Part III-A14.6 Instrumentation for Process.docx</w:t>
                          </w:r>
                          <w:r>
                            <w:fldChar w:fldCharType="end"/>
                          </w:r>
                        </w:p>
                      </w:tc>
                    </w:tr>
                  </w:tbl>
                  <w:p w14:paraId="1FDBAEF0" w14:textId="77777777" w:rsidR="00701534" w:rsidRPr="00414021" w:rsidRDefault="00701534"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701534" w:rsidRPr="002D6CD6" w14:paraId="04C6F0DE" w14:textId="77777777" w:rsidTr="00762EA2">
      <w:trPr>
        <w:trHeight w:val="284"/>
      </w:trPr>
      <w:tc>
        <w:tcPr>
          <w:tcW w:w="6824" w:type="dxa"/>
          <w:shd w:val="clear" w:color="auto" w:fill="auto"/>
          <w:vAlign w:val="bottom"/>
        </w:tcPr>
        <w:p w14:paraId="39BF8E68" w14:textId="2B704310" w:rsidR="00701534" w:rsidRPr="00896895" w:rsidRDefault="00C746B0" w:rsidP="00762EA2">
          <w:pPr>
            <w:pStyle w:val="Template-DocId"/>
            <w:rPr>
              <w:lang w:val="sv-SE"/>
            </w:rPr>
          </w:pPr>
          <w:sdt>
            <w:sdtPr>
              <w:tag w:val="{&quot;SkabelonDesign&quot;:{&quot;type&quot;:&quot;Group&quot;,&quot;visibility&quot;:{&quot;action&quot;:&quot;Show&quot;,&quot;binding&quot;:&quot;Module.DocID&quot;,&quot;operator&quot;:&quot;Contains&quot;,&quot;compareValues&quot;:[&quot;&quot;]}}}"/>
              <w:id w:val="1342053346"/>
              <w:placeholder>
                <w:docPart w:val="F36809C8535E45F49FF250919A33179E"/>
              </w:placeholder>
            </w:sdtPr>
            <w:sdtEndPr>
              <w:rPr>
                <w:lang w:val="en-US"/>
              </w:rPr>
            </w:sdtEndPr>
            <w:sdtContent>
              <w:r w:rsidR="00B41E8A" w:rsidRPr="00B41E8A">
                <w:t>Procurement documentation – Part III – Employer’s Requirements</w:t>
              </w:r>
            </w:sdtContent>
          </w:sdt>
        </w:p>
      </w:tc>
    </w:tr>
  </w:tbl>
  <w:p w14:paraId="5F133A41" w14:textId="77777777" w:rsidR="00701534" w:rsidRPr="00896895" w:rsidRDefault="00701534">
    <w:pPr>
      <w:pStyle w:val="Zpa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235F57" w14:textId="77777777" w:rsidR="004010DC" w:rsidRDefault="004010DC" w:rsidP="009E4B94">
      <w:pPr>
        <w:spacing w:line="240" w:lineRule="auto"/>
      </w:pPr>
      <w:bookmarkStart w:id="0" w:name="_Hlk30054634"/>
      <w:bookmarkEnd w:id="0"/>
    </w:p>
  </w:footnote>
  <w:footnote w:type="continuationSeparator" w:id="0">
    <w:p w14:paraId="17AD7CCB" w14:textId="77777777" w:rsidR="004010DC" w:rsidRDefault="004010DC" w:rsidP="009E4B94">
      <w:pPr>
        <w:spacing w:line="240" w:lineRule="auto"/>
      </w:pPr>
    </w:p>
  </w:footnote>
  <w:footnote w:type="continuationNotice" w:id="1">
    <w:p w14:paraId="0FEB1D95" w14:textId="77777777" w:rsidR="004010DC" w:rsidRDefault="004010D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4DBD5EA7" w:rsidR="00701534" w:rsidRDefault="00701534"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14.6</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6233A" w14:textId="401B8DE1" w:rsidR="00701534" w:rsidRDefault="0070153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BE0F7" w14:textId="02309625" w:rsidR="00701534" w:rsidRDefault="0070153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7CBD7AA0" w:rsidR="00701534" w:rsidRDefault="00FF7615" w:rsidP="00E80E90">
    <w:pPr>
      <w:pStyle w:val="Zhlav"/>
      <w:ind w:left="0"/>
      <w:jc w:val="center"/>
    </w:pPr>
    <w:bookmarkStart w:id="23" w:name="_Hlk491951557"/>
    <w:bookmarkStart w:id="24" w:name="_Hlk491951558"/>
    <w:bookmarkStart w:id="25" w:name="_Hlk491951559"/>
    <w:r>
      <w:drawing>
        <wp:anchor distT="0" distB="0" distL="114300" distR="114300" simplePos="0" relativeHeight="251691008" behindDoc="0" locked="0" layoutInCell="1" allowOverlap="1" wp14:anchorId="0C164A15" wp14:editId="328D6284">
          <wp:simplePos x="0" y="0"/>
          <wp:positionH relativeFrom="column">
            <wp:posOffset>-306070</wp:posOffset>
          </wp:positionH>
          <wp:positionV relativeFrom="paragraph">
            <wp:posOffset>125730</wp:posOffset>
          </wp:positionV>
          <wp:extent cx="748800" cy="262800"/>
          <wp:effectExtent l="0" t="0" r="0" b="4445"/>
          <wp:wrapNone/>
          <wp:docPr id="171572493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18C69085" w:rsidR="00701534" w:rsidRPr="00F23C29" w:rsidRDefault="00701534"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14.6</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EndPr/>
      <w:sdtContent>
        <w:r>
          <w:t>Instrumentation for Process</w:t>
        </w:r>
      </w:sdtContent>
    </w:sdt>
  </w:p>
  <w:p w14:paraId="033D8023" w14:textId="6A194D0F" w:rsidR="00701534" w:rsidRDefault="00701534" w:rsidP="00E80E90">
    <w:pPr>
      <w:pStyle w:val="Zhlav"/>
    </w:pPr>
    <w:r>
      <w:t xml:space="preserve"> </w:t>
    </w: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701534" w:rsidRPr="00EF240D" w14:paraId="35990B43" w14:textId="77777777" w:rsidTr="00150678">
                            <w:tc>
                              <w:tcPr>
                                <w:tcW w:w="1928" w:type="dxa"/>
                                <w:shd w:val="clear" w:color="auto" w:fill="auto"/>
                              </w:tcPr>
                              <w:p w14:paraId="514ABC6A" w14:textId="77777777" w:rsidR="00701534" w:rsidRPr="0021685E" w:rsidRDefault="00701534" w:rsidP="00150678">
                                <w:pPr>
                                  <w:pStyle w:val="Template-Address"/>
                                  <w:rPr>
                                    <w:lang w:val="de-DE"/>
                                  </w:rPr>
                                </w:pPr>
                                <w:bookmarkStart w:id="26" w:name="OFF_Name"/>
                                <w:r w:rsidRPr="0021685E">
                                  <w:rPr>
                                    <w:lang w:val="de-DE"/>
                                  </w:rPr>
                                  <w:t>Ramboll</w:t>
                                </w:r>
                                <w:bookmarkEnd w:id="26"/>
                              </w:p>
                              <w:p w14:paraId="3B2B1E27" w14:textId="77777777" w:rsidR="00701534" w:rsidRPr="0021685E" w:rsidRDefault="00701534" w:rsidP="00150678">
                                <w:pPr>
                                  <w:pStyle w:val="Template-Address"/>
                                  <w:rPr>
                                    <w:lang w:val="de-DE"/>
                                  </w:rPr>
                                </w:pPr>
                                <w:bookmarkStart w:id="27" w:name="OFF_Address"/>
                                <w:r w:rsidRPr="0021685E">
                                  <w:rPr>
                                    <w:lang w:val="de-DE"/>
                                  </w:rPr>
                                  <w:t>Hannemanns Allé 53</w:t>
                                </w:r>
                                <w:r w:rsidRPr="0021685E">
                                  <w:rPr>
                                    <w:lang w:val="de-DE"/>
                                  </w:rPr>
                                  <w:br/>
                                  <w:t>DK-2300 Copenhagen S</w:t>
                                </w:r>
                                <w:r w:rsidRPr="0021685E">
                                  <w:rPr>
                                    <w:lang w:val="de-DE"/>
                                  </w:rPr>
                                  <w:br/>
                                  <w:t>Denmark</w:t>
                                </w:r>
                                <w:bookmarkEnd w:id="27"/>
                              </w:p>
                              <w:p w14:paraId="00308A60" w14:textId="77777777" w:rsidR="00701534" w:rsidRPr="0021685E" w:rsidRDefault="00701534" w:rsidP="00150678">
                                <w:pPr>
                                  <w:pStyle w:val="Template-Address"/>
                                  <w:rPr>
                                    <w:lang w:val="de-DE"/>
                                  </w:rPr>
                                </w:pPr>
                              </w:p>
                              <w:p w14:paraId="61392DEF" w14:textId="77777777" w:rsidR="00701534" w:rsidRPr="0021685E" w:rsidRDefault="00701534" w:rsidP="00150678">
                                <w:pPr>
                                  <w:pStyle w:val="Template-Address"/>
                                  <w:rPr>
                                    <w:lang w:val="de-DE"/>
                                  </w:rPr>
                                </w:pPr>
                                <w:bookmarkStart w:id="28" w:name="LAN_T"/>
                                <w:bookmarkStart w:id="29" w:name="OFF_Phone_HIF"/>
                                <w:r w:rsidRPr="0021685E">
                                  <w:rPr>
                                    <w:lang w:val="de-DE"/>
                                  </w:rPr>
                                  <w:t>T</w:t>
                                </w:r>
                                <w:bookmarkEnd w:id="28"/>
                                <w:r w:rsidRPr="0021685E">
                                  <w:rPr>
                                    <w:lang w:val="de-DE"/>
                                  </w:rPr>
                                  <w:t xml:space="preserve"> </w:t>
                                </w:r>
                                <w:bookmarkStart w:id="30" w:name="OFF_Phone"/>
                                <w:r w:rsidRPr="0021685E">
                                  <w:rPr>
                                    <w:lang w:val="de-DE"/>
                                  </w:rPr>
                                  <w:t>+45 5161 1000</w:t>
                                </w:r>
                                <w:bookmarkEnd w:id="30"/>
                              </w:p>
                              <w:p w14:paraId="69A41858" w14:textId="77777777" w:rsidR="00701534" w:rsidRPr="0021685E" w:rsidRDefault="00701534" w:rsidP="00150678">
                                <w:pPr>
                                  <w:pStyle w:val="Template-Address"/>
                                  <w:rPr>
                                    <w:lang w:val="de-DE"/>
                                  </w:rPr>
                                </w:pPr>
                                <w:bookmarkStart w:id="31" w:name="LAN_F"/>
                                <w:bookmarkStart w:id="32" w:name="OFF_Fax_HIF"/>
                                <w:bookmarkEnd w:id="29"/>
                                <w:r w:rsidRPr="0021685E">
                                  <w:rPr>
                                    <w:lang w:val="de-DE"/>
                                  </w:rPr>
                                  <w:t>F</w:t>
                                </w:r>
                                <w:bookmarkEnd w:id="31"/>
                                <w:r w:rsidRPr="0021685E">
                                  <w:rPr>
                                    <w:lang w:val="de-DE"/>
                                  </w:rPr>
                                  <w:t xml:space="preserve"> </w:t>
                                </w:r>
                                <w:bookmarkStart w:id="33" w:name="OFF_Fax"/>
                                <w:r w:rsidRPr="0021685E">
                                  <w:rPr>
                                    <w:lang w:val="de-DE"/>
                                  </w:rPr>
                                  <w:t>+45 5161 1001</w:t>
                                </w:r>
                                <w:bookmarkEnd w:id="33"/>
                              </w:p>
                              <w:p w14:paraId="5746CD1F" w14:textId="77777777" w:rsidR="00701534" w:rsidRPr="0021685E" w:rsidRDefault="00701534" w:rsidP="00150678">
                                <w:pPr>
                                  <w:pStyle w:val="Template-Address"/>
                                  <w:rPr>
                                    <w:lang w:val="de-DE"/>
                                  </w:rPr>
                                </w:pPr>
                                <w:bookmarkStart w:id="34" w:name="OFF_web"/>
                                <w:bookmarkStart w:id="35" w:name="OFF_web_HIF"/>
                                <w:bookmarkEnd w:id="32"/>
                                <w:r w:rsidRPr="0021685E">
                                  <w:rPr>
                                    <w:lang w:val="de-DE"/>
                                  </w:rPr>
                                  <w:t>www.ramboll.com/energy</w:t>
                                </w:r>
                                <w:bookmarkEnd w:id="34"/>
                              </w:p>
                              <w:bookmarkEnd w:id="35"/>
                              <w:p w14:paraId="52380058" w14:textId="77777777" w:rsidR="00701534" w:rsidRPr="0021685E" w:rsidRDefault="00701534" w:rsidP="00150678">
                                <w:pPr>
                                  <w:pStyle w:val="Template-Address"/>
                                  <w:rPr>
                                    <w:lang w:val="de-DE"/>
                                  </w:rPr>
                                </w:pPr>
                              </w:p>
                              <w:p w14:paraId="497200E4" w14:textId="77777777" w:rsidR="00701534" w:rsidRPr="0021685E" w:rsidRDefault="00701534" w:rsidP="00460F5D">
                                <w:pPr>
                                  <w:pStyle w:val="Template-Address"/>
                                  <w:rPr>
                                    <w:lang w:val="de-DE"/>
                                  </w:rPr>
                                </w:pPr>
                              </w:p>
                            </w:tc>
                          </w:tr>
                        </w:tbl>
                        <w:p w14:paraId="4B51DA69" w14:textId="77777777" w:rsidR="00701534" w:rsidRPr="0021685E" w:rsidRDefault="00701534" w:rsidP="00025683">
                          <w:pPr>
                            <w:pStyle w:val="Template-Address"/>
                            <w:rPr>
                              <w:lang w:val="de-DE"/>
                            </w:rPr>
                          </w:pPr>
                        </w:p>
                        <w:p w14:paraId="1E34DC84" w14:textId="77777777" w:rsidR="00701534" w:rsidRPr="0021685E" w:rsidRDefault="00701534"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701534" w:rsidRPr="00EF240D" w14:paraId="35990B43" w14:textId="77777777" w:rsidTr="00150678">
                      <w:tc>
                        <w:tcPr>
                          <w:tcW w:w="1928" w:type="dxa"/>
                          <w:shd w:val="clear" w:color="auto" w:fill="auto"/>
                        </w:tcPr>
                        <w:p w14:paraId="514ABC6A" w14:textId="77777777" w:rsidR="00701534" w:rsidRPr="0021685E" w:rsidRDefault="00701534" w:rsidP="00150678">
                          <w:pPr>
                            <w:pStyle w:val="Template-Address"/>
                            <w:rPr>
                              <w:lang w:val="de-DE"/>
                            </w:rPr>
                          </w:pPr>
                          <w:bookmarkStart w:id="36" w:name="OFF_Name"/>
                          <w:r w:rsidRPr="0021685E">
                            <w:rPr>
                              <w:lang w:val="de-DE"/>
                            </w:rPr>
                            <w:t>Ramboll</w:t>
                          </w:r>
                          <w:bookmarkEnd w:id="36"/>
                        </w:p>
                        <w:p w14:paraId="3B2B1E27" w14:textId="77777777" w:rsidR="00701534" w:rsidRPr="0021685E" w:rsidRDefault="00701534" w:rsidP="00150678">
                          <w:pPr>
                            <w:pStyle w:val="Template-Address"/>
                            <w:rPr>
                              <w:lang w:val="de-DE"/>
                            </w:rPr>
                          </w:pPr>
                          <w:bookmarkStart w:id="37" w:name="OFF_Address"/>
                          <w:r w:rsidRPr="0021685E">
                            <w:rPr>
                              <w:lang w:val="de-DE"/>
                            </w:rPr>
                            <w:t>Hannemanns Allé 53</w:t>
                          </w:r>
                          <w:r w:rsidRPr="0021685E">
                            <w:rPr>
                              <w:lang w:val="de-DE"/>
                            </w:rPr>
                            <w:br/>
                            <w:t>DK-2300 Copenhagen S</w:t>
                          </w:r>
                          <w:r w:rsidRPr="0021685E">
                            <w:rPr>
                              <w:lang w:val="de-DE"/>
                            </w:rPr>
                            <w:br/>
                            <w:t>Denmark</w:t>
                          </w:r>
                          <w:bookmarkEnd w:id="37"/>
                        </w:p>
                        <w:p w14:paraId="00308A60" w14:textId="77777777" w:rsidR="00701534" w:rsidRPr="0021685E" w:rsidRDefault="00701534" w:rsidP="00150678">
                          <w:pPr>
                            <w:pStyle w:val="Template-Address"/>
                            <w:rPr>
                              <w:lang w:val="de-DE"/>
                            </w:rPr>
                          </w:pPr>
                        </w:p>
                        <w:p w14:paraId="61392DEF" w14:textId="77777777" w:rsidR="00701534" w:rsidRPr="0021685E" w:rsidRDefault="00701534" w:rsidP="00150678">
                          <w:pPr>
                            <w:pStyle w:val="Template-Address"/>
                            <w:rPr>
                              <w:lang w:val="de-DE"/>
                            </w:rPr>
                          </w:pPr>
                          <w:bookmarkStart w:id="38" w:name="LAN_T"/>
                          <w:bookmarkStart w:id="39" w:name="OFF_Phone_HIF"/>
                          <w:r w:rsidRPr="0021685E">
                            <w:rPr>
                              <w:lang w:val="de-DE"/>
                            </w:rPr>
                            <w:t>T</w:t>
                          </w:r>
                          <w:bookmarkEnd w:id="38"/>
                          <w:r w:rsidRPr="0021685E">
                            <w:rPr>
                              <w:lang w:val="de-DE"/>
                            </w:rPr>
                            <w:t xml:space="preserve"> </w:t>
                          </w:r>
                          <w:bookmarkStart w:id="40" w:name="OFF_Phone"/>
                          <w:r w:rsidRPr="0021685E">
                            <w:rPr>
                              <w:lang w:val="de-DE"/>
                            </w:rPr>
                            <w:t>+45 5161 1000</w:t>
                          </w:r>
                          <w:bookmarkEnd w:id="40"/>
                        </w:p>
                        <w:p w14:paraId="69A41858" w14:textId="77777777" w:rsidR="00701534" w:rsidRPr="0021685E" w:rsidRDefault="00701534" w:rsidP="00150678">
                          <w:pPr>
                            <w:pStyle w:val="Template-Address"/>
                            <w:rPr>
                              <w:lang w:val="de-DE"/>
                            </w:rPr>
                          </w:pPr>
                          <w:bookmarkStart w:id="41" w:name="LAN_F"/>
                          <w:bookmarkStart w:id="42" w:name="OFF_Fax_HIF"/>
                          <w:bookmarkEnd w:id="39"/>
                          <w:r w:rsidRPr="0021685E">
                            <w:rPr>
                              <w:lang w:val="de-DE"/>
                            </w:rPr>
                            <w:t>F</w:t>
                          </w:r>
                          <w:bookmarkEnd w:id="41"/>
                          <w:r w:rsidRPr="0021685E">
                            <w:rPr>
                              <w:lang w:val="de-DE"/>
                            </w:rPr>
                            <w:t xml:space="preserve"> </w:t>
                          </w:r>
                          <w:bookmarkStart w:id="43" w:name="OFF_Fax"/>
                          <w:r w:rsidRPr="0021685E">
                            <w:rPr>
                              <w:lang w:val="de-DE"/>
                            </w:rPr>
                            <w:t>+45 5161 1001</w:t>
                          </w:r>
                          <w:bookmarkEnd w:id="43"/>
                        </w:p>
                        <w:p w14:paraId="5746CD1F" w14:textId="77777777" w:rsidR="00701534" w:rsidRPr="0021685E" w:rsidRDefault="00701534" w:rsidP="00150678">
                          <w:pPr>
                            <w:pStyle w:val="Template-Address"/>
                            <w:rPr>
                              <w:lang w:val="de-DE"/>
                            </w:rPr>
                          </w:pPr>
                          <w:bookmarkStart w:id="44" w:name="OFF_web"/>
                          <w:bookmarkStart w:id="45" w:name="OFF_web_HIF"/>
                          <w:bookmarkEnd w:id="42"/>
                          <w:r w:rsidRPr="0021685E">
                            <w:rPr>
                              <w:lang w:val="de-DE"/>
                            </w:rPr>
                            <w:t>www.ramboll.com/energy</w:t>
                          </w:r>
                          <w:bookmarkEnd w:id="44"/>
                        </w:p>
                        <w:bookmarkEnd w:id="45"/>
                        <w:p w14:paraId="52380058" w14:textId="77777777" w:rsidR="00701534" w:rsidRPr="0021685E" w:rsidRDefault="00701534" w:rsidP="00150678">
                          <w:pPr>
                            <w:pStyle w:val="Template-Address"/>
                            <w:rPr>
                              <w:lang w:val="de-DE"/>
                            </w:rPr>
                          </w:pPr>
                        </w:p>
                        <w:p w14:paraId="497200E4" w14:textId="77777777" w:rsidR="00701534" w:rsidRPr="0021685E" w:rsidRDefault="00701534" w:rsidP="00460F5D">
                          <w:pPr>
                            <w:pStyle w:val="Template-Address"/>
                            <w:rPr>
                              <w:lang w:val="de-DE"/>
                            </w:rPr>
                          </w:pPr>
                        </w:p>
                      </w:tc>
                    </w:tr>
                  </w:tbl>
                  <w:p w14:paraId="4B51DA69" w14:textId="77777777" w:rsidR="00701534" w:rsidRPr="0021685E" w:rsidRDefault="00701534" w:rsidP="00025683">
                    <w:pPr>
                      <w:pStyle w:val="Template-Address"/>
                      <w:rPr>
                        <w:lang w:val="de-DE"/>
                      </w:rPr>
                    </w:pPr>
                  </w:p>
                  <w:p w14:paraId="1E34DC84" w14:textId="77777777" w:rsidR="00701534" w:rsidRPr="0021685E" w:rsidRDefault="00701534" w:rsidP="00025683">
                    <w:pPr>
                      <w:pStyle w:val="Template-Address"/>
                      <w:rPr>
                        <w:lang w:val="de-DE"/>
                      </w:rPr>
                    </w:pPr>
                  </w:p>
                </w:txbxContent>
              </v:textbox>
              <w10:wrap type="square" anchorx="margin" anchory="page"/>
            </v:shape>
          </w:pict>
        </mc:Fallback>
      </mc:AlternateContent>
    </w:r>
    <w:bookmarkEnd w:id="23"/>
    <w:bookmarkEnd w:id="24"/>
    <w:bookmarkEnd w:id="25"/>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A668D" w14:textId="14CC71A5" w:rsidR="00701534" w:rsidRDefault="00701534">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36131" w14:textId="6F4039B7" w:rsidR="00701534" w:rsidRDefault="0070153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79ACB033" w:rsidR="00701534" w:rsidRDefault="00701534" w:rsidP="002127C4">
    <w:pPr>
      <w:pStyle w:val="Zhlav"/>
      <w:tabs>
        <w:tab w:val="left" w:pos="3462"/>
        <w:tab w:val="center" w:pos="4480"/>
      </w:tabs>
      <w:ind w:left="0"/>
    </w:pPr>
    <w:bookmarkStart w:id="52" w:name="_Hlk39590182"/>
    <w:bookmarkStart w:id="53" w:name="_Hlk39590183"/>
    <w:r>
      <w:tab/>
    </w:r>
    <w:r>
      <w:tab/>
    </w:r>
    <w:r w:rsidR="00C746B0">
      <w:drawing>
        <wp:anchor distT="0" distB="0" distL="114300" distR="114300" simplePos="0" relativeHeight="251693056" behindDoc="0" locked="0" layoutInCell="1" allowOverlap="1" wp14:anchorId="70F0988C" wp14:editId="6FF809BC">
          <wp:simplePos x="0" y="0"/>
          <wp:positionH relativeFrom="column">
            <wp:posOffset>-306070</wp:posOffset>
          </wp:positionH>
          <wp:positionV relativeFrom="paragraph">
            <wp:posOffset>125730</wp:posOffset>
          </wp:positionV>
          <wp:extent cx="748800" cy="262800"/>
          <wp:effectExtent l="0" t="0" r="0" b="4445"/>
          <wp:wrapNone/>
          <wp:docPr id="4293378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7C3AC6E2" w:rsidR="00701534" w:rsidRPr="00F23C29" w:rsidRDefault="00701534" w:rsidP="0021329D">
    <w:pPr>
      <w:pStyle w:val="Zhlav"/>
      <w:ind w:left="0"/>
      <w:jc w:val="center"/>
    </w:pPr>
    <w:r>
      <w:drawing>
        <wp:anchor distT="0" distB="0" distL="0" distR="0" simplePos="0" relativeHeight="251676672"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2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14.6</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EndPr/>
      <w:sdtContent>
        <w:r>
          <w:t>Instrumentation for Process</w:t>
        </w:r>
      </w:sdtContent>
    </w:sdt>
    <w:bookmarkEnd w:id="52"/>
    <w:bookmarkEnd w:id="53"/>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EB0BF" w14:textId="26DFB56F" w:rsidR="00701534" w:rsidRDefault="00701534">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73231" w14:textId="7C1ED417" w:rsidR="00701534" w:rsidRDefault="00701534">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EA4F9" w14:textId="5322407B" w:rsidR="00701534" w:rsidRDefault="00701534" w:rsidP="00AE16C5">
    <w:pPr>
      <w:pStyle w:val="Zhlav"/>
      <w:tabs>
        <w:tab w:val="left" w:pos="3462"/>
        <w:tab w:val="center" w:pos="4480"/>
      </w:tabs>
      <w:ind w:left="0"/>
    </w:pPr>
    <w:r>
      <w:tab/>
    </w:r>
    <w:r>
      <w:tab/>
    </w:r>
    <w:r w:rsidR="00C746B0">
      <w:drawing>
        <wp:anchor distT="0" distB="0" distL="114300" distR="114300" simplePos="0" relativeHeight="251695104" behindDoc="0" locked="0" layoutInCell="1" allowOverlap="1" wp14:anchorId="64108B98" wp14:editId="2F2676D5">
          <wp:simplePos x="0" y="0"/>
          <wp:positionH relativeFrom="column">
            <wp:posOffset>-306070</wp:posOffset>
          </wp:positionH>
          <wp:positionV relativeFrom="paragraph">
            <wp:posOffset>125730</wp:posOffset>
          </wp:positionV>
          <wp:extent cx="748800" cy="262800"/>
          <wp:effectExtent l="0" t="0" r="0" b="4445"/>
          <wp:wrapNone/>
          <wp:docPr id="53513639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289B95C3" w14:textId="77777777" w:rsidR="00701534" w:rsidRPr="00F23C29" w:rsidRDefault="00701534" w:rsidP="00AE16C5">
    <w:pPr>
      <w:pStyle w:val="Zhlav"/>
      <w:ind w:left="0"/>
      <w:jc w:val="center"/>
    </w:pPr>
    <w:r>
      <w:drawing>
        <wp:anchor distT="0" distB="0" distL="0" distR="0" simplePos="0" relativeHeight="251685888" behindDoc="0" locked="0" layoutInCell="1" allowOverlap="1" wp14:anchorId="3E41D563" wp14:editId="7EA41C1D">
          <wp:simplePos x="0" y="0"/>
          <wp:positionH relativeFrom="margin">
            <wp:posOffset>4686935</wp:posOffset>
          </wp:positionH>
          <wp:positionV relativeFrom="page">
            <wp:posOffset>714375</wp:posOffset>
          </wp:positionV>
          <wp:extent cx="3869690" cy="647700"/>
          <wp:effectExtent l="0" t="0" r="0" b="0"/>
          <wp:wrapNone/>
          <wp:docPr id="1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2119672989"/>
        <w:placeholder>
          <w:docPart w:val="39CE89312736450A8F3F84E26D5E9EF4"/>
        </w:placeholder>
        <w:dataBinding w:prefixMappings="xmlns:ns0='http://purl.org/dc/elements/1.1/' xmlns:ns1='http://schemas.openxmlformats.org/package/2006/metadata/core-properties' " w:xpath="/ns1:coreProperties[1]/ns0:title[1]" w:storeItemID="{6C3C8BC8-F283-45AE-878A-BAB7291924A1}"/>
        <w:text/>
      </w:sdtPr>
      <w:sdtEndPr/>
      <w:sdtContent>
        <w:r>
          <w:t>Part III, Appendix 14.6</w:t>
        </w:r>
      </w:sdtContent>
    </w:sdt>
    <w:r>
      <w:t xml:space="preserve"> </w:t>
    </w:r>
    <w:r>
      <w:br/>
    </w:r>
    <w:sdt>
      <w:sdtPr>
        <w:alias w:val="Subject"/>
        <w:tag w:val="{&quot;SkabelonDesign&quot;:{&quot;type&quot;:&quot;text&quot;,&quot;binding&quot;:&quot;Doc.Prop.Ram_Document_Title2&quot;,&quot;ignoreBlank&quot;:true}}"/>
        <w:id w:val="800496093"/>
        <w:dataBinding w:prefixMappings="xmlns:ns0='http://purl.org/dc/elements/1.1/' xmlns:ns1='http://schemas.openxmlformats.org/package/2006/metadata/core-properties' " w:xpath="/ns1:coreProperties[1]/ns0:subject[1]" w:storeItemID="{6C3C8BC8-F283-45AE-878A-BAB7291924A1}"/>
        <w:text/>
      </w:sdtPr>
      <w:sdtEndPr/>
      <w:sdtContent>
        <w:r>
          <w:t>Instrumentation for Process</w:t>
        </w:r>
      </w:sdtContent>
    </w:sdt>
  </w:p>
  <w:p w14:paraId="49208987" w14:textId="63FBED4B" w:rsidR="00701534" w:rsidRDefault="0070153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FDC0E7A"/>
    <w:multiLevelType w:val="hybridMultilevel"/>
    <w:tmpl w:val="A0988B60"/>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11546D3B"/>
    <w:multiLevelType w:val="hybridMultilevel"/>
    <w:tmpl w:val="6260520E"/>
    <w:lvl w:ilvl="0" w:tplc="BB308F14">
      <w:numFmt w:val="bullet"/>
      <w:lvlText w:val="-"/>
      <w:lvlJc w:val="left"/>
      <w:pPr>
        <w:ind w:left="720" w:hanging="360"/>
      </w:pPr>
      <w:rPr>
        <w:rFonts w:ascii="Verdana" w:eastAsia="Times New Roman"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13F41C92"/>
    <w:multiLevelType w:val="multilevel"/>
    <w:tmpl w:val="E806DFE6"/>
    <w:lvl w:ilvl="0">
      <w:start w:val="1"/>
      <w:numFmt w:val="decimal"/>
      <w:pStyle w:val="Nadpis1"/>
      <w:lvlText w:val="%1."/>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2" w15:restartNumberingAfterBreak="0">
    <w:nsid w:val="276F1009"/>
    <w:multiLevelType w:val="hybridMultilevel"/>
    <w:tmpl w:val="5BC8729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30C52F3E"/>
    <w:multiLevelType w:val="hybridMultilevel"/>
    <w:tmpl w:val="44585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78F281C"/>
    <w:multiLevelType w:val="hybridMultilevel"/>
    <w:tmpl w:val="2C30A55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42545E9B"/>
    <w:multiLevelType w:val="hybridMultilevel"/>
    <w:tmpl w:val="A35232C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51B37E1B"/>
    <w:multiLevelType w:val="hybridMultilevel"/>
    <w:tmpl w:val="5E60EF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19" w15:restartNumberingAfterBreak="0">
    <w:nsid w:val="67E62242"/>
    <w:multiLevelType w:val="hybridMultilevel"/>
    <w:tmpl w:val="0248D5E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6CC93C7F"/>
    <w:multiLevelType w:val="hybridMultilevel"/>
    <w:tmpl w:val="359E45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77C35145"/>
    <w:multiLevelType w:val="hybridMultilevel"/>
    <w:tmpl w:val="F03016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3"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1414815468">
    <w:abstractNumId w:val="23"/>
  </w:num>
  <w:num w:numId="2" w16cid:durableId="1631546434">
    <w:abstractNumId w:val="7"/>
  </w:num>
  <w:num w:numId="3" w16cid:durableId="371619274">
    <w:abstractNumId w:val="6"/>
  </w:num>
  <w:num w:numId="4" w16cid:durableId="362678328">
    <w:abstractNumId w:val="5"/>
  </w:num>
  <w:num w:numId="5" w16cid:durableId="1345085102">
    <w:abstractNumId w:val="4"/>
  </w:num>
  <w:num w:numId="6" w16cid:durableId="133832880">
    <w:abstractNumId w:val="22"/>
  </w:num>
  <w:num w:numId="7" w16cid:durableId="1945307282">
    <w:abstractNumId w:val="3"/>
  </w:num>
  <w:num w:numId="8" w16cid:durableId="1692300159">
    <w:abstractNumId w:val="2"/>
  </w:num>
  <w:num w:numId="9" w16cid:durableId="1614050258">
    <w:abstractNumId w:val="1"/>
  </w:num>
  <w:num w:numId="10" w16cid:durableId="1005203534">
    <w:abstractNumId w:val="0"/>
  </w:num>
  <w:num w:numId="11" w16cid:durableId="901216829">
    <w:abstractNumId w:val="8"/>
  </w:num>
  <w:num w:numId="12" w16cid:durableId="432287827">
    <w:abstractNumId w:val="22"/>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436482379">
    <w:abstractNumId w:val="11"/>
  </w:num>
  <w:num w:numId="14" w16cid:durableId="1215854150">
    <w:abstractNumId w:val="18"/>
  </w:num>
  <w:num w:numId="15" w16cid:durableId="2033216945">
    <w:abstractNumId w:val="11"/>
  </w:num>
  <w:num w:numId="16" w16cid:durableId="122970445">
    <w:abstractNumId w:val="11"/>
  </w:num>
  <w:num w:numId="17" w16cid:durableId="1357081662">
    <w:abstractNumId w:val="11"/>
  </w:num>
  <w:num w:numId="18" w16cid:durableId="28578453">
    <w:abstractNumId w:val="11"/>
  </w:num>
  <w:num w:numId="19" w16cid:durableId="1659461812">
    <w:abstractNumId w:val="11"/>
  </w:num>
  <w:num w:numId="20" w16cid:durableId="2040618854">
    <w:abstractNumId w:val="14"/>
  </w:num>
  <w:num w:numId="21" w16cid:durableId="1198466811">
    <w:abstractNumId w:val="17"/>
  </w:num>
  <w:num w:numId="22" w16cid:durableId="586696669">
    <w:abstractNumId w:val="10"/>
  </w:num>
  <w:num w:numId="23" w16cid:durableId="506333486">
    <w:abstractNumId w:val="9"/>
  </w:num>
  <w:num w:numId="24" w16cid:durableId="746094">
    <w:abstractNumId w:val="15"/>
  </w:num>
  <w:num w:numId="25" w16cid:durableId="306789820">
    <w:abstractNumId w:val="12"/>
  </w:num>
  <w:num w:numId="26" w16cid:durableId="707534212">
    <w:abstractNumId w:val="19"/>
  </w:num>
  <w:num w:numId="27" w16cid:durableId="397170547">
    <w:abstractNumId w:val="13"/>
  </w:num>
  <w:num w:numId="28" w16cid:durableId="311250431">
    <w:abstractNumId w:val="21"/>
  </w:num>
  <w:num w:numId="29" w16cid:durableId="795294334">
    <w:abstractNumId w:val="20"/>
  </w:num>
  <w:num w:numId="30" w16cid:durableId="17613655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304"/>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0101"/>
    <w:rsid w:val="00001206"/>
    <w:rsid w:val="00001509"/>
    <w:rsid w:val="0000207D"/>
    <w:rsid w:val="00004865"/>
    <w:rsid w:val="00006137"/>
    <w:rsid w:val="000063B6"/>
    <w:rsid w:val="000101EC"/>
    <w:rsid w:val="00013EEA"/>
    <w:rsid w:val="00014FD3"/>
    <w:rsid w:val="000162D0"/>
    <w:rsid w:val="00025414"/>
    <w:rsid w:val="00025683"/>
    <w:rsid w:val="00026ABE"/>
    <w:rsid w:val="00026F37"/>
    <w:rsid w:val="000275D6"/>
    <w:rsid w:val="000305CC"/>
    <w:rsid w:val="00031C1D"/>
    <w:rsid w:val="0003239D"/>
    <w:rsid w:val="00033DE2"/>
    <w:rsid w:val="00035B26"/>
    <w:rsid w:val="00035F25"/>
    <w:rsid w:val="0003686F"/>
    <w:rsid w:val="00042B24"/>
    <w:rsid w:val="000444FF"/>
    <w:rsid w:val="00050588"/>
    <w:rsid w:val="00065072"/>
    <w:rsid w:val="00065816"/>
    <w:rsid w:val="00065C3C"/>
    <w:rsid w:val="00066591"/>
    <w:rsid w:val="000665FB"/>
    <w:rsid w:val="00070A52"/>
    <w:rsid w:val="000732FA"/>
    <w:rsid w:val="00073951"/>
    <w:rsid w:val="00076D04"/>
    <w:rsid w:val="00086D6D"/>
    <w:rsid w:val="000903FF"/>
    <w:rsid w:val="00090843"/>
    <w:rsid w:val="0009128C"/>
    <w:rsid w:val="00091CF6"/>
    <w:rsid w:val="00094ABD"/>
    <w:rsid w:val="000A32DD"/>
    <w:rsid w:val="000A4A14"/>
    <w:rsid w:val="000A5AB6"/>
    <w:rsid w:val="000C05A4"/>
    <w:rsid w:val="000D0AD1"/>
    <w:rsid w:val="000D1598"/>
    <w:rsid w:val="000D2397"/>
    <w:rsid w:val="000D5465"/>
    <w:rsid w:val="000E043D"/>
    <w:rsid w:val="000F1B17"/>
    <w:rsid w:val="000F22CD"/>
    <w:rsid w:val="000F37D2"/>
    <w:rsid w:val="000F4E10"/>
    <w:rsid w:val="000F6A42"/>
    <w:rsid w:val="000F7A8D"/>
    <w:rsid w:val="00100304"/>
    <w:rsid w:val="00103E3F"/>
    <w:rsid w:val="00105B1D"/>
    <w:rsid w:val="0011127C"/>
    <w:rsid w:val="00117FBE"/>
    <w:rsid w:val="0012534C"/>
    <w:rsid w:val="0013244F"/>
    <w:rsid w:val="00134937"/>
    <w:rsid w:val="00134F89"/>
    <w:rsid w:val="00137F3B"/>
    <w:rsid w:val="00140902"/>
    <w:rsid w:val="00150678"/>
    <w:rsid w:val="0015620D"/>
    <w:rsid w:val="00161FD6"/>
    <w:rsid w:val="00162C63"/>
    <w:rsid w:val="00166086"/>
    <w:rsid w:val="001752F5"/>
    <w:rsid w:val="00175A1A"/>
    <w:rsid w:val="00175DAB"/>
    <w:rsid w:val="001774B7"/>
    <w:rsid w:val="00182651"/>
    <w:rsid w:val="00184738"/>
    <w:rsid w:val="001A0807"/>
    <w:rsid w:val="001A2D5F"/>
    <w:rsid w:val="001A46BA"/>
    <w:rsid w:val="001A5F85"/>
    <w:rsid w:val="001B21A7"/>
    <w:rsid w:val="001B323E"/>
    <w:rsid w:val="001B3332"/>
    <w:rsid w:val="001B622B"/>
    <w:rsid w:val="001B6684"/>
    <w:rsid w:val="001C2147"/>
    <w:rsid w:val="001D161A"/>
    <w:rsid w:val="001E01D4"/>
    <w:rsid w:val="001E1890"/>
    <w:rsid w:val="001E2D9D"/>
    <w:rsid w:val="001E5404"/>
    <w:rsid w:val="001F7024"/>
    <w:rsid w:val="00204C55"/>
    <w:rsid w:val="00211BB3"/>
    <w:rsid w:val="002127C4"/>
    <w:rsid w:val="0021329D"/>
    <w:rsid w:val="002161E8"/>
    <w:rsid w:val="0021685E"/>
    <w:rsid w:val="00216A56"/>
    <w:rsid w:val="00221DDD"/>
    <w:rsid w:val="002428B2"/>
    <w:rsid w:val="00244660"/>
    <w:rsid w:val="00244D70"/>
    <w:rsid w:val="0024654B"/>
    <w:rsid w:val="0025216A"/>
    <w:rsid w:val="002554F5"/>
    <w:rsid w:val="00264744"/>
    <w:rsid w:val="0026569A"/>
    <w:rsid w:val="0026673B"/>
    <w:rsid w:val="00275F33"/>
    <w:rsid w:val="00280A43"/>
    <w:rsid w:val="0028180A"/>
    <w:rsid w:val="002902F8"/>
    <w:rsid w:val="00290BD7"/>
    <w:rsid w:val="00295B8B"/>
    <w:rsid w:val="00295E37"/>
    <w:rsid w:val="0029658B"/>
    <w:rsid w:val="002A4975"/>
    <w:rsid w:val="002B64F2"/>
    <w:rsid w:val="002C5297"/>
    <w:rsid w:val="002C58EE"/>
    <w:rsid w:val="002C6E7A"/>
    <w:rsid w:val="002D43D1"/>
    <w:rsid w:val="002D5562"/>
    <w:rsid w:val="002D6CD6"/>
    <w:rsid w:val="002D75FE"/>
    <w:rsid w:val="002E0C8B"/>
    <w:rsid w:val="002E18AD"/>
    <w:rsid w:val="002E24F9"/>
    <w:rsid w:val="002E27B6"/>
    <w:rsid w:val="002E3F28"/>
    <w:rsid w:val="002E4A59"/>
    <w:rsid w:val="002E74A4"/>
    <w:rsid w:val="002F18EB"/>
    <w:rsid w:val="002F447F"/>
    <w:rsid w:val="00301533"/>
    <w:rsid w:val="00303155"/>
    <w:rsid w:val="003064DC"/>
    <w:rsid w:val="003123FB"/>
    <w:rsid w:val="003136A7"/>
    <w:rsid w:val="003158BD"/>
    <w:rsid w:val="00320824"/>
    <w:rsid w:val="00333648"/>
    <w:rsid w:val="003336F7"/>
    <w:rsid w:val="003358B3"/>
    <w:rsid w:val="00340174"/>
    <w:rsid w:val="00345DE1"/>
    <w:rsid w:val="00357AFF"/>
    <w:rsid w:val="00362876"/>
    <w:rsid w:val="00362A3A"/>
    <w:rsid w:val="0037699E"/>
    <w:rsid w:val="003940DE"/>
    <w:rsid w:val="00394B40"/>
    <w:rsid w:val="003A0C28"/>
    <w:rsid w:val="003A4710"/>
    <w:rsid w:val="003B204D"/>
    <w:rsid w:val="003B2757"/>
    <w:rsid w:val="003B35B0"/>
    <w:rsid w:val="003B497E"/>
    <w:rsid w:val="003C0CE9"/>
    <w:rsid w:val="003C3644"/>
    <w:rsid w:val="003C4356"/>
    <w:rsid w:val="003C460C"/>
    <w:rsid w:val="003C4F9F"/>
    <w:rsid w:val="003C60F1"/>
    <w:rsid w:val="003C6544"/>
    <w:rsid w:val="003D0891"/>
    <w:rsid w:val="003D0E00"/>
    <w:rsid w:val="003D2D79"/>
    <w:rsid w:val="003D3E92"/>
    <w:rsid w:val="003E3B18"/>
    <w:rsid w:val="003E53E0"/>
    <w:rsid w:val="003E572A"/>
    <w:rsid w:val="003E6021"/>
    <w:rsid w:val="003E7751"/>
    <w:rsid w:val="003E7E6F"/>
    <w:rsid w:val="003F24C0"/>
    <w:rsid w:val="003F5BCA"/>
    <w:rsid w:val="004010DC"/>
    <w:rsid w:val="00402096"/>
    <w:rsid w:val="00403DDF"/>
    <w:rsid w:val="00411FFA"/>
    <w:rsid w:val="00414021"/>
    <w:rsid w:val="00414F7F"/>
    <w:rsid w:val="00420155"/>
    <w:rsid w:val="00420E25"/>
    <w:rsid w:val="00424709"/>
    <w:rsid w:val="00424AD9"/>
    <w:rsid w:val="004351F5"/>
    <w:rsid w:val="004351FE"/>
    <w:rsid w:val="004441C5"/>
    <w:rsid w:val="0045404F"/>
    <w:rsid w:val="00455365"/>
    <w:rsid w:val="00460CB5"/>
    <w:rsid w:val="00460F5D"/>
    <w:rsid w:val="00465D99"/>
    <w:rsid w:val="004719DE"/>
    <w:rsid w:val="00473BCF"/>
    <w:rsid w:val="00481EAF"/>
    <w:rsid w:val="004822FE"/>
    <w:rsid w:val="00482795"/>
    <w:rsid w:val="00486EF5"/>
    <w:rsid w:val="00487DD3"/>
    <w:rsid w:val="00492C63"/>
    <w:rsid w:val="00497992"/>
    <w:rsid w:val="004A5FFD"/>
    <w:rsid w:val="004B2A88"/>
    <w:rsid w:val="004B5BFC"/>
    <w:rsid w:val="004C01B2"/>
    <w:rsid w:val="004C4C16"/>
    <w:rsid w:val="004E166F"/>
    <w:rsid w:val="004E3305"/>
    <w:rsid w:val="004E6D43"/>
    <w:rsid w:val="004F1ED7"/>
    <w:rsid w:val="004F5D4F"/>
    <w:rsid w:val="004F6CB6"/>
    <w:rsid w:val="004F7F78"/>
    <w:rsid w:val="0050067B"/>
    <w:rsid w:val="00500ECF"/>
    <w:rsid w:val="00512D64"/>
    <w:rsid w:val="00516608"/>
    <w:rsid w:val="005178A7"/>
    <w:rsid w:val="005203AF"/>
    <w:rsid w:val="00530C3C"/>
    <w:rsid w:val="005328A3"/>
    <w:rsid w:val="00532AE0"/>
    <w:rsid w:val="005332C0"/>
    <w:rsid w:val="00533DEB"/>
    <w:rsid w:val="00535425"/>
    <w:rsid w:val="00543EF2"/>
    <w:rsid w:val="00547F22"/>
    <w:rsid w:val="0055579F"/>
    <w:rsid w:val="0056180C"/>
    <w:rsid w:val="00562597"/>
    <w:rsid w:val="00562C42"/>
    <w:rsid w:val="0056500F"/>
    <w:rsid w:val="00573440"/>
    <w:rsid w:val="00582AE7"/>
    <w:rsid w:val="00583704"/>
    <w:rsid w:val="00585126"/>
    <w:rsid w:val="00586EE5"/>
    <w:rsid w:val="00591510"/>
    <w:rsid w:val="0059742E"/>
    <w:rsid w:val="005A18A0"/>
    <w:rsid w:val="005A28D4"/>
    <w:rsid w:val="005B1956"/>
    <w:rsid w:val="005B2040"/>
    <w:rsid w:val="005C5E42"/>
    <w:rsid w:val="005C5F97"/>
    <w:rsid w:val="005C769C"/>
    <w:rsid w:val="005D30E9"/>
    <w:rsid w:val="005D4530"/>
    <w:rsid w:val="005D5676"/>
    <w:rsid w:val="005D571A"/>
    <w:rsid w:val="005E2D62"/>
    <w:rsid w:val="005E7283"/>
    <w:rsid w:val="005F0854"/>
    <w:rsid w:val="005F1580"/>
    <w:rsid w:val="005F16D0"/>
    <w:rsid w:val="005F3328"/>
    <w:rsid w:val="005F3ED8"/>
    <w:rsid w:val="005F6B57"/>
    <w:rsid w:val="00603474"/>
    <w:rsid w:val="0060749E"/>
    <w:rsid w:val="0061175A"/>
    <w:rsid w:val="006149A3"/>
    <w:rsid w:val="0061679E"/>
    <w:rsid w:val="0063412F"/>
    <w:rsid w:val="00637F5D"/>
    <w:rsid w:val="00640226"/>
    <w:rsid w:val="006412AF"/>
    <w:rsid w:val="00641B8C"/>
    <w:rsid w:val="0064370C"/>
    <w:rsid w:val="00647CC2"/>
    <w:rsid w:val="006523A2"/>
    <w:rsid w:val="00655565"/>
    <w:rsid w:val="00655B49"/>
    <w:rsid w:val="006612C9"/>
    <w:rsid w:val="0066239B"/>
    <w:rsid w:val="006651D9"/>
    <w:rsid w:val="0066652F"/>
    <w:rsid w:val="00666EEF"/>
    <w:rsid w:val="006708CE"/>
    <w:rsid w:val="0067133E"/>
    <w:rsid w:val="00681D83"/>
    <w:rsid w:val="006849AB"/>
    <w:rsid w:val="006858BA"/>
    <w:rsid w:val="0069003A"/>
    <w:rsid w:val="006900C2"/>
    <w:rsid w:val="00690B4E"/>
    <w:rsid w:val="00692DB4"/>
    <w:rsid w:val="00697650"/>
    <w:rsid w:val="006A5CDB"/>
    <w:rsid w:val="006B07F7"/>
    <w:rsid w:val="006B2773"/>
    <w:rsid w:val="006B30A9"/>
    <w:rsid w:val="006B52DD"/>
    <w:rsid w:val="006C0A4C"/>
    <w:rsid w:val="006C0FBE"/>
    <w:rsid w:val="006C4474"/>
    <w:rsid w:val="006D0ADA"/>
    <w:rsid w:val="006E0A09"/>
    <w:rsid w:val="006E0AB1"/>
    <w:rsid w:val="006E1889"/>
    <w:rsid w:val="006E1CC0"/>
    <w:rsid w:val="006E5C60"/>
    <w:rsid w:val="006E7BD5"/>
    <w:rsid w:val="006F6EC7"/>
    <w:rsid w:val="007008EE"/>
    <w:rsid w:val="00701534"/>
    <w:rsid w:val="0070267E"/>
    <w:rsid w:val="00706E32"/>
    <w:rsid w:val="00706FA8"/>
    <w:rsid w:val="00710F64"/>
    <w:rsid w:val="0071418F"/>
    <w:rsid w:val="00714CEB"/>
    <w:rsid w:val="00720098"/>
    <w:rsid w:val="007308ED"/>
    <w:rsid w:val="007323AE"/>
    <w:rsid w:val="0073710B"/>
    <w:rsid w:val="0074123C"/>
    <w:rsid w:val="00745D6A"/>
    <w:rsid w:val="007462B0"/>
    <w:rsid w:val="00746DAE"/>
    <w:rsid w:val="00747FC7"/>
    <w:rsid w:val="00752EC2"/>
    <w:rsid w:val="00754023"/>
    <w:rsid w:val="007546AF"/>
    <w:rsid w:val="0075625F"/>
    <w:rsid w:val="007605CD"/>
    <w:rsid w:val="00762EA2"/>
    <w:rsid w:val="00763FE3"/>
    <w:rsid w:val="00764167"/>
    <w:rsid w:val="00765934"/>
    <w:rsid w:val="0077451B"/>
    <w:rsid w:val="00777EDC"/>
    <w:rsid w:val="0078220F"/>
    <w:rsid w:val="007830AC"/>
    <w:rsid w:val="0078498E"/>
    <w:rsid w:val="007873C5"/>
    <w:rsid w:val="00796E99"/>
    <w:rsid w:val="007B0080"/>
    <w:rsid w:val="007B030D"/>
    <w:rsid w:val="007B118D"/>
    <w:rsid w:val="007B3D4D"/>
    <w:rsid w:val="007C14AD"/>
    <w:rsid w:val="007D0061"/>
    <w:rsid w:val="007E002D"/>
    <w:rsid w:val="007E0930"/>
    <w:rsid w:val="007E373C"/>
    <w:rsid w:val="007F0204"/>
    <w:rsid w:val="008002CE"/>
    <w:rsid w:val="0080224B"/>
    <w:rsid w:val="0080421B"/>
    <w:rsid w:val="00807DD1"/>
    <w:rsid w:val="008134CA"/>
    <w:rsid w:val="00814768"/>
    <w:rsid w:val="008261DD"/>
    <w:rsid w:val="0083236E"/>
    <w:rsid w:val="00836161"/>
    <w:rsid w:val="00840014"/>
    <w:rsid w:val="00841A14"/>
    <w:rsid w:val="00845735"/>
    <w:rsid w:val="00845C17"/>
    <w:rsid w:val="00847D8C"/>
    <w:rsid w:val="0085419D"/>
    <w:rsid w:val="00860E92"/>
    <w:rsid w:val="008637B5"/>
    <w:rsid w:val="00872734"/>
    <w:rsid w:val="00875696"/>
    <w:rsid w:val="00880016"/>
    <w:rsid w:val="00880629"/>
    <w:rsid w:val="00881751"/>
    <w:rsid w:val="00882C52"/>
    <w:rsid w:val="00892D08"/>
    <w:rsid w:val="00893791"/>
    <w:rsid w:val="008956B4"/>
    <w:rsid w:val="00896895"/>
    <w:rsid w:val="008A34B1"/>
    <w:rsid w:val="008A4081"/>
    <w:rsid w:val="008B5FEE"/>
    <w:rsid w:val="008C7246"/>
    <w:rsid w:val="008D0F7E"/>
    <w:rsid w:val="008D1818"/>
    <w:rsid w:val="008D27EC"/>
    <w:rsid w:val="008D2FBD"/>
    <w:rsid w:val="008D32D7"/>
    <w:rsid w:val="008D371D"/>
    <w:rsid w:val="008E06E2"/>
    <w:rsid w:val="008E2A87"/>
    <w:rsid w:val="008E5A6D"/>
    <w:rsid w:val="008F2613"/>
    <w:rsid w:val="008F32DF"/>
    <w:rsid w:val="008F4D20"/>
    <w:rsid w:val="008F60DF"/>
    <w:rsid w:val="00901FDA"/>
    <w:rsid w:val="0090271A"/>
    <w:rsid w:val="00906EE9"/>
    <w:rsid w:val="00907194"/>
    <w:rsid w:val="00912795"/>
    <w:rsid w:val="00920126"/>
    <w:rsid w:val="009213BC"/>
    <w:rsid w:val="00923409"/>
    <w:rsid w:val="009278AA"/>
    <w:rsid w:val="009362AE"/>
    <w:rsid w:val="00936B38"/>
    <w:rsid w:val="0094757D"/>
    <w:rsid w:val="00950C18"/>
    <w:rsid w:val="00951B25"/>
    <w:rsid w:val="00951D01"/>
    <w:rsid w:val="00952F70"/>
    <w:rsid w:val="00954633"/>
    <w:rsid w:val="009714B9"/>
    <w:rsid w:val="00971704"/>
    <w:rsid w:val="009737E4"/>
    <w:rsid w:val="00975902"/>
    <w:rsid w:val="009764E8"/>
    <w:rsid w:val="00983B74"/>
    <w:rsid w:val="00990263"/>
    <w:rsid w:val="00990718"/>
    <w:rsid w:val="0099776F"/>
    <w:rsid w:val="009A0EFE"/>
    <w:rsid w:val="009A2709"/>
    <w:rsid w:val="009A3960"/>
    <w:rsid w:val="009A4CCC"/>
    <w:rsid w:val="009A644A"/>
    <w:rsid w:val="009B5940"/>
    <w:rsid w:val="009C620B"/>
    <w:rsid w:val="009C71A7"/>
    <w:rsid w:val="009D1E80"/>
    <w:rsid w:val="009D49C9"/>
    <w:rsid w:val="009D5DE0"/>
    <w:rsid w:val="009D7343"/>
    <w:rsid w:val="009E4503"/>
    <w:rsid w:val="009E4B94"/>
    <w:rsid w:val="009E680D"/>
    <w:rsid w:val="009F0018"/>
    <w:rsid w:val="009F2F14"/>
    <w:rsid w:val="009F5D19"/>
    <w:rsid w:val="00A02746"/>
    <w:rsid w:val="00A03E7F"/>
    <w:rsid w:val="00A040A9"/>
    <w:rsid w:val="00A04816"/>
    <w:rsid w:val="00A12608"/>
    <w:rsid w:val="00A12C05"/>
    <w:rsid w:val="00A171F1"/>
    <w:rsid w:val="00A202D6"/>
    <w:rsid w:val="00A228F3"/>
    <w:rsid w:val="00A27A90"/>
    <w:rsid w:val="00A30942"/>
    <w:rsid w:val="00A44646"/>
    <w:rsid w:val="00A52D8E"/>
    <w:rsid w:val="00A539A2"/>
    <w:rsid w:val="00A55499"/>
    <w:rsid w:val="00A55C20"/>
    <w:rsid w:val="00A64256"/>
    <w:rsid w:val="00A7185A"/>
    <w:rsid w:val="00A72BC7"/>
    <w:rsid w:val="00A72BEB"/>
    <w:rsid w:val="00A84F08"/>
    <w:rsid w:val="00A9119A"/>
    <w:rsid w:val="00A91DA5"/>
    <w:rsid w:val="00A94495"/>
    <w:rsid w:val="00AA6278"/>
    <w:rsid w:val="00AA68D1"/>
    <w:rsid w:val="00AA6CEE"/>
    <w:rsid w:val="00AB115D"/>
    <w:rsid w:val="00AB4582"/>
    <w:rsid w:val="00AB4EE2"/>
    <w:rsid w:val="00AC6A8C"/>
    <w:rsid w:val="00AD5F89"/>
    <w:rsid w:val="00AD691F"/>
    <w:rsid w:val="00AE16C5"/>
    <w:rsid w:val="00AE4910"/>
    <w:rsid w:val="00AF1D02"/>
    <w:rsid w:val="00AF7001"/>
    <w:rsid w:val="00AF76E3"/>
    <w:rsid w:val="00B00D92"/>
    <w:rsid w:val="00B01724"/>
    <w:rsid w:val="00B02569"/>
    <w:rsid w:val="00B03F26"/>
    <w:rsid w:val="00B040EC"/>
    <w:rsid w:val="00B0422A"/>
    <w:rsid w:val="00B06877"/>
    <w:rsid w:val="00B11D2C"/>
    <w:rsid w:val="00B1331B"/>
    <w:rsid w:val="00B13AC6"/>
    <w:rsid w:val="00B16F68"/>
    <w:rsid w:val="00B23121"/>
    <w:rsid w:val="00B24E70"/>
    <w:rsid w:val="00B342AA"/>
    <w:rsid w:val="00B41E8A"/>
    <w:rsid w:val="00B46445"/>
    <w:rsid w:val="00B50F1E"/>
    <w:rsid w:val="00B625A6"/>
    <w:rsid w:val="00B641F5"/>
    <w:rsid w:val="00B64F18"/>
    <w:rsid w:val="00B8004D"/>
    <w:rsid w:val="00B872D3"/>
    <w:rsid w:val="00B87BE6"/>
    <w:rsid w:val="00B87CE7"/>
    <w:rsid w:val="00B917E0"/>
    <w:rsid w:val="00B93C6F"/>
    <w:rsid w:val="00B93E0B"/>
    <w:rsid w:val="00B97690"/>
    <w:rsid w:val="00BA0B38"/>
    <w:rsid w:val="00BA391C"/>
    <w:rsid w:val="00BB4255"/>
    <w:rsid w:val="00BB4F42"/>
    <w:rsid w:val="00BD35FA"/>
    <w:rsid w:val="00BD3EA9"/>
    <w:rsid w:val="00BE7588"/>
    <w:rsid w:val="00BF1A85"/>
    <w:rsid w:val="00C01A13"/>
    <w:rsid w:val="00C05D28"/>
    <w:rsid w:val="00C06E8B"/>
    <w:rsid w:val="00C124B7"/>
    <w:rsid w:val="00C14F66"/>
    <w:rsid w:val="00C2018C"/>
    <w:rsid w:val="00C20759"/>
    <w:rsid w:val="00C2427E"/>
    <w:rsid w:val="00C243C4"/>
    <w:rsid w:val="00C26252"/>
    <w:rsid w:val="00C275E4"/>
    <w:rsid w:val="00C357EF"/>
    <w:rsid w:val="00C4378F"/>
    <w:rsid w:val="00C44288"/>
    <w:rsid w:val="00C47465"/>
    <w:rsid w:val="00C50AFE"/>
    <w:rsid w:val="00C53FE6"/>
    <w:rsid w:val="00C541F6"/>
    <w:rsid w:val="00C6399B"/>
    <w:rsid w:val="00C642D2"/>
    <w:rsid w:val="00C64F04"/>
    <w:rsid w:val="00C700F7"/>
    <w:rsid w:val="00C72D20"/>
    <w:rsid w:val="00C74068"/>
    <w:rsid w:val="00C746B0"/>
    <w:rsid w:val="00C75403"/>
    <w:rsid w:val="00C760CC"/>
    <w:rsid w:val="00C766FF"/>
    <w:rsid w:val="00C779D7"/>
    <w:rsid w:val="00C844CE"/>
    <w:rsid w:val="00C868B3"/>
    <w:rsid w:val="00C90AD1"/>
    <w:rsid w:val="00C9274A"/>
    <w:rsid w:val="00C97D91"/>
    <w:rsid w:val="00CA0A7D"/>
    <w:rsid w:val="00CA72F3"/>
    <w:rsid w:val="00CB0B2C"/>
    <w:rsid w:val="00CB110F"/>
    <w:rsid w:val="00CB1DD4"/>
    <w:rsid w:val="00CB5B23"/>
    <w:rsid w:val="00CC50E7"/>
    <w:rsid w:val="00CC557A"/>
    <w:rsid w:val="00CC6322"/>
    <w:rsid w:val="00CD51ED"/>
    <w:rsid w:val="00CE24EA"/>
    <w:rsid w:val="00CE4098"/>
    <w:rsid w:val="00CE4475"/>
    <w:rsid w:val="00CE5168"/>
    <w:rsid w:val="00CE55D9"/>
    <w:rsid w:val="00CE7C0B"/>
    <w:rsid w:val="00CF194E"/>
    <w:rsid w:val="00CF303D"/>
    <w:rsid w:val="00CF7007"/>
    <w:rsid w:val="00CF7E2C"/>
    <w:rsid w:val="00D0340E"/>
    <w:rsid w:val="00D05351"/>
    <w:rsid w:val="00D06DD3"/>
    <w:rsid w:val="00D06E44"/>
    <w:rsid w:val="00D13765"/>
    <w:rsid w:val="00D1421B"/>
    <w:rsid w:val="00D1531F"/>
    <w:rsid w:val="00D16985"/>
    <w:rsid w:val="00D27D0E"/>
    <w:rsid w:val="00D3752F"/>
    <w:rsid w:val="00D435B1"/>
    <w:rsid w:val="00D465E3"/>
    <w:rsid w:val="00D53670"/>
    <w:rsid w:val="00D54F10"/>
    <w:rsid w:val="00D64F3E"/>
    <w:rsid w:val="00D66E60"/>
    <w:rsid w:val="00D74806"/>
    <w:rsid w:val="00D75EBD"/>
    <w:rsid w:val="00D85806"/>
    <w:rsid w:val="00D915ED"/>
    <w:rsid w:val="00D93B09"/>
    <w:rsid w:val="00D96141"/>
    <w:rsid w:val="00D96F3C"/>
    <w:rsid w:val="00D974F5"/>
    <w:rsid w:val="00DA0F1E"/>
    <w:rsid w:val="00DA2518"/>
    <w:rsid w:val="00DA54DC"/>
    <w:rsid w:val="00DB31AF"/>
    <w:rsid w:val="00DC246F"/>
    <w:rsid w:val="00DC50BF"/>
    <w:rsid w:val="00DC61BD"/>
    <w:rsid w:val="00DD1869"/>
    <w:rsid w:val="00DD1936"/>
    <w:rsid w:val="00DE2B28"/>
    <w:rsid w:val="00DF1CD7"/>
    <w:rsid w:val="00DF677D"/>
    <w:rsid w:val="00E017B2"/>
    <w:rsid w:val="00E02F80"/>
    <w:rsid w:val="00E03B12"/>
    <w:rsid w:val="00E07198"/>
    <w:rsid w:val="00E12A47"/>
    <w:rsid w:val="00E14C15"/>
    <w:rsid w:val="00E16060"/>
    <w:rsid w:val="00E161DA"/>
    <w:rsid w:val="00E219E3"/>
    <w:rsid w:val="00E26D7A"/>
    <w:rsid w:val="00E30441"/>
    <w:rsid w:val="00E30B10"/>
    <w:rsid w:val="00E32717"/>
    <w:rsid w:val="00E333F0"/>
    <w:rsid w:val="00E35937"/>
    <w:rsid w:val="00E4124C"/>
    <w:rsid w:val="00E53EE9"/>
    <w:rsid w:val="00E55F07"/>
    <w:rsid w:val="00E561A1"/>
    <w:rsid w:val="00E60C1E"/>
    <w:rsid w:val="00E65343"/>
    <w:rsid w:val="00E65610"/>
    <w:rsid w:val="00E66ACD"/>
    <w:rsid w:val="00E66F17"/>
    <w:rsid w:val="00E7147A"/>
    <w:rsid w:val="00E76EA3"/>
    <w:rsid w:val="00E77F99"/>
    <w:rsid w:val="00E80E90"/>
    <w:rsid w:val="00E815E4"/>
    <w:rsid w:val="00E81E9D"/>
    <w:rsid w:val="00E83F90"/>
    <w:rsid w:val="00E86B05"/>
    <w:rsid w:val="00E9028A"/>
    <w:rsid w:val="00E95188"/>
    <w:rsid w:val="00E97AC2"/>
    <w:rsid w:val="00EA1C67"/>
    <w:rsid w:val="00EA2021"/>
    <w:rsid w:val="00EA7E6D"/>
    <w:rsid w:val="00EB1DE5"/>
    <w:rsid w:val="00EB4445"/>
    <w:rsid w:val="00EB6AF9"/>
    <w:rsid w:val="00EC2468"/>
    <w:rsid w:val="00EC3147"/>
    <w:rsid w:val="00EC47F4"/>
    <w:rsid w:val="00EC7157"/>
    <w:rsid w:val="00ED1ECD"/>
    <w:rsid w:val="00ED29C6"/>
    <w:rsid w:val="00ED2A1A"/>
    <w:rsid w:val="00ED3C2B"/>
    <w:rsid w:val="00ED50B4"/>
    <w:rsid w:val="00ED51FA"/>
    <w:rsid w:val="00ED5C07"/>
    <w:rsid w:val="00ED6EC5"/>
    <w:rsid w:val="00EE4FF7"/>
    <w:rsid w:val="00EF1BC4"/>
    <w:rsid w:val="00EF240D"/>
    <w:rsid w:val="00EF394B"/>
    <w:rsid w:val="00EF5F92"/>
    <w:rsid w:val="00EF693F"/>
    <w:rsid w:val="00F01398"/>
    <w:rsid w:val="00F02F1D"/>
    <w:rsid w:val="00F04788"/>
    <w:rsid w:val="00F05F72"/>
    <w:rsid w:val="00F06E00"/>
    <w:rsid w:val="00F155C4"/>
    <w:rsid w:val="00F2298E"/>
    <w:rsid w:val="00F233E7"/>
    <w:rsid w:val="00F307DF"/>
    <w:rsid w:val="00F3325E"/>
    <w:rsid w:val="00F33B0B"/>
    <w:rsid w:val="00F34676"/>
    <w:rsid w:val="00F44851"/>
    <w:rsid w:val="00F465FA"/>
    <w:rsid w:val="00F50260"/>
    <w:rsid w:val="00F5337C"/>
    <w:rsid w:val="00F552DC"/>
    <w:rsid w:val="00F56739"/>
    <w:rsid w:val="00F57002"/>
    <w:rsid w:val="00F57F4A"/>
    <w:rsid w:val="00F610BC"/>
    <w:rsid w:val="00F6162F"/>
    <w:rsid w:val="00F6224C"/>
    <w:rsid w:val="00F62A33"/>
    <w:rsid w:val="00F709BE"/>
    <w:rsid w:val="00F710A5"/>
    <w:rsid w:val="00F73354"/>
    <w:rsid w:val="00F73D63"/>
    <w:rsid w:val="00F77C44"/>
    <w:rsid w:val="00F818E0"/>
    <w:rsid w:val="00F864D7"/>
    <w:rsid w:val="00F92B7C"/>
    <w:rsid w:val="00F94483"/>
    <w:rsid w:val="00F9667F"/>
    <w:rsid w:val="00F97FD1"/>
    <w:rsid w:val="00FA12CA"/>
    <w:rsid w:val="00FA4996"/>
    <w:rsid w:val="00FA5487"/>
    <w:rsid w:val="00FA676E"/>
    <w:rsid w:val="00FA6DB6"/>
    <w:rsid w:val="00FB03A3"/>
    <w:rsid w:val="00FB4B33"/>
    <w:rsid w:val="00FC2A10"/>
    <w:rsid w:val="00FC39F9"/>
    <w:rsid w:val="00FE1CFE"/>
    <w:rsid w:val="00FE230C"/>
    <w:rsid w:val="00FE2C9C"/>
    <w:rsid w:val="00FE4348"/>
    <w:rsid w:val="00FF078F"/>
    <w:rsid w:val="00FF0915"/>
    <w:rsid w:val="00FF158D"/>
    <w:rsid w:val="00FF1FC2"/>
    <w:rsid w:val="00FF44C1"/>
    <w:rsid w:val="00FF489F"/>
    <w:rsid w:val="00FF4AA0"/>
    <w:rsid w:val="00FF5EEE"/>
    <w:rsid w:val="00FF67A8"/>
    <w:rsid w:val="00FF68EB"/>
    <w:rsid w:val="00FF6EFE"/>
    <w:rsid w:val="00FF708E"/>
    <w:rsid w:val="00FF7615"/>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1" w:unhideWhenUsed="1"/>
    <w:lsdException w:name="annotation text" w:semiHidden="1"/>
    <w:lsdException w:name="header" w:semiHidden="1" w:uiPriority="21" w:unhideWhenUsed="1"/>
    <w:lsdException w:name="footer" w:semiHidden="1" w:unhideWhenUsed="1"/>
    <w:lsdException w:name="index heading" w:semiHidden="1"/>
    <w:lsdException w:name="caption" w:semiHidden="1" w:uiPriority="0" w:unhideWhenUsed="1" w:qFormat="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uiPriority="0"/>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basedOn w:val="Standardnpsmoodstavce"/>
    <w:link w:val="Zhlav"/>
    <w:uiPriority w:val="21"/>
    <w:semiHidden/>
    <w:rsid w:val="002D43D1"/>
    <w:rPr>
      <w:noProof/>
      <w:sz w:val="12"/>
      <w:lang w:val="en-GB"/>
    </w:rPr>
  </w:style>
  <w:style w:type="paragraph" w:styleId="Zpat">
    <w:name w:val="footer"/>
    <w:basedOn w:val="Normln"/>
    <w:link w:val="ZpatChar"/>
    <w:uiPriority w:val="99"/>
    <w:semiHidden/>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semiHidden/>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semiHidden/>
    <w:rsid w:val="009E4B94"/>
    <w:rPr>
      <w:b/>
      <w:bCs/>
      <w:i/>
      <w:iCs/>
      <w:color w:val="auto"/>
      <w:lang w:val="en-GB"/>
    </w:rPr>
  </w:style>
  <w:style w:type="character" w:styleId="Siln">
    <w:name w:val="Strong"/>
    <w:basedOn w:val="Standardnpsmoodstavce"/>
    <w:uiPriority w:val="19"/>
    <w:semiHidden/>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semiHidden/>
    <w:rsid w:val="00A27A90"/>
    <w:pPr>
      <w:tabs>
        <w:tab w:val="right" w:pos="7229"/>
      </w:tabs>
      <w:ind w:left="-567" w:right="2268"/>
    </w:pPr>
    <w:rPr>
      <w:rFonts w:eastAsia="Times New Roman" w:cs="Times New Roman"/>
    </w:rPr>
  </w:style>
  <w:style w:type="paragraph" w:styleId="Obsah7">
    <w:name w:val="toc 7"/>
    <w:basedOn w:val="Normln"/>
    <w:next w:val="Normln"/>
    <w:uiPriority w:val="39"/>
    <w:semiHidden/>
    <w:rsid w:val="00A27A90"/>
    <w:pPr>
      <w:spacing w:before="240"/>
      <w:ind w:left="-567" w:right="2268"/>
    </w:pPr>
    <w:rPr>
      <w:rFonts w:eastAsia="Times New Roman" w:cs="Times New Roman"/>
      <w:b/>
    </w:rPr>
  </w:style>
  <w:style w:type="paragraph" w:styleId="Obsah8">
    <w:name w:val="toc 8"/>
    <w:basedOn w:val="Normln"/>
    <w:next w:val="Normln"/>
    <w:uiPriority w:val="39"/>
    <w:semiHidden/>
    <w:rsid w:val="00A27A90"/>
    <w:pPr>
      <w:ind w:left="-567" w:right="2268"/>
    </w:pPr>
    <w:rPr>
      <w:rFonts w:eastAsia="Times New Roman" w:cs="Times New Roman"/>
    </w:rPr>
  </w:style>
  <w:style w:type="paragraph" w:styleId="Obsah9">
    <w:name w:val="toc 9"/>
    <w:basedOn w:val="Normln"/>
    <w:next w:val="Normln"/>
    <w:uiPriority w:val="39"/>
    <w:semiHidde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semiHidden/>
    <w:rsid w:val="00424709"/>
    <w:rPr>
      <w:lang w:val="en-GB"/>
    </w:rPr>
  </w:style>
  <w:style w:type="paragraph" w:customStyle="1" w:styleId="Template">
    <w:name w:val="Template"/>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semiHidden/>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basedOn w:val="Standardnpsmoodstavce"/>
    <w:link w:val="Zkladntext"/>
    <w:uiPriority w:val="99"/>
    <w:semiHidden/>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semiHidden/>
    <w:rsid w:val="000162D0"/>
    <w:rPr>
      <w:sz w:val="16"/>
      <w:szCs w:val="16"/>
      <w:lang w:val="en-GB"/>
    </w:rPr>
  </w:style>
  <w:style w:type="paragraph" w:styleId="Textkomente">
    <w:name w:val="annotation text"/>
    <w:basedOn w:val="Normln"/>
    <w:link w:val="TextkomenteChar"/>
    <w:uiPriority w:val="99"/>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semiHidden/>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99"/>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paragraph" w:customStyle="1" w:styleId="Body">
    <w:name w:val="Body"/>
    <w:basedOn w:val="Normln"/>
    <w:rsid w:val="00EB1DE5"/>
    <w:pPr>
      <w:spacing w:afterLines="100" w:line="240" w:lineRule="atLeast"/>
    </w:pPr>
    <w:rPr>
      <w:rFonts w:eastAsia="Times New Roman" w:cs="Times New Roman"/>
      <w:szCs w:val="24"/>
      <w:lang w:eastAsia="da-DK"/>
    </w:rPr>
  </w:style>
  <w:style w:type="paragraph" w:customStyle="1" w:styleId="Uddevalla-Normalunderline">
    <w:name w:val="Uddevalla - Normal underline"/>
    <w:basedOn w:val="Zkladntext"/>
    <w:next w:val="Zkladntext"/>
    <w:link w:val="Uddevalla-NormalunderlineChar"/>
    <w:rsid w:val="004822FE"/>
    <w:pPr>
      <w:spacing w:afterLines="100" w:line="288" w:lineRule="auto"/>
      <w:ind w:left="284"/>
    </w:pPr>
    <w:rPr>
      <w:rFonts w:eastAsia="Times New Roman" w:cs="Times New Roman"/>
      <w:szCs w:val="20"/>
      <w:u w:val="single"/>
    </w:rPr>
  </w:style>
  <w:style w:type="character" w:customStyle="1" w:styleId="Uddevalla-NormalunderlineChar">
    <w:name w:val="Uddevalla - Normal underline Char"/>
    <w:basedOn w:val="Standardnpsmoodstavce"/>
    <w:link w:val="Uddevalla-Normalunderline"/>
    <w:rsid w:val="004822FE"/>
    <w:rPr>
      <w:rFonts w:eastAsia="Times New Roman" w:cs="Times New Roman"/>
      <w:szCs w:val="20"/>
      <w:u w:val="single"/>
      <w:lang w:val="en-GB"/>
    </w:rPr>
  </w:style>
  <w:style w:type="paragraph" w:customStyle="1" w:styleId="Pa7">
    <w:name w:val="Pa7"/>
    <w:basedOn w:val="Normln"/>
    <w:next w:val="Normln"/>
    <w:uiPriority w:val="99"/>
    <w:rsid w:val="004822FE"/>
    <w:pPr>
      <w:autoSpaceDE w:val="0"/>
      <w:autoSpaceDN w:val="0"/>
      <w:adjustRightInd w:val="0"/>
      <w:spacing w:line="201" w:lineRule="atLeast"/>
    </w:pPr>
    <w:rPr>
      <w:rFonts w:ascii="Melior LT Std" w:hAnsi="Melior LT Std"/>
      <w:sz w:val="24"/>
      <w:szCs w:val="24"/>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1959098479">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oleObject" Target="embeddings/Microsoft_Visio_2003-2010_Drawing1.vsd"/><Relationship Id="rId39" Type="http://schemas.openxmlformats.org/officeDocument/2006/relationships/theme" Target="theme/theme1.xml"/><Relationship Id="rId21" Type="http://schemas.openxmlformats.org/officeDocument/2006/relationships/footer" Target="footer4.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image" Target="media/image5.emf"/><Relationship Id="rId33" Type="http://schemas.openxmlformats.org/officeDocument/2006/relationships/header" Target="header8.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oleObject" Target="embeddings/Microsoft_Visio_2003-2010_Drawing.vsd"/><Relationship Id="rId32" Type="http://schemas.openxmlformats.org/officeDocument/2006/relationships/oleObject" Target="embeddings/Microsoft_Visio_2003-2010_Drawing4.vsd"/><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4.emf"/><Relationship Id="rId28" Type="http://schemas.openxmlformats.org/officeDocument/2006/relationships/oleObject" Target="embeddings/Microsoft_Visio_2003-2010_Drawing2.vsd"/><Relationship Id="rId36"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image" Target="media/image6.emf"/><Relationship Id="rId30" Type="http://schemas.openxmlformats.org/officeDocument/2006/relationships/oleObject" Target="embeddings/Microsoft_Visio_2003-2010_Drawing3.vsd"/><Relationship Id="rId35" Type="http://schemas.openxmlformats.org/officeDocument/2006/relationships/footer" Target="footer5.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A6177B3643EA4379B71E13621F32ECD4"/>
        <w:category>
          <w:name w:val="General"/>
          <w:gallery w:val="placeholder"/>
        </w:category>
        <w:types>
          <w:type w:val="bbPlcHdr"/>
        </w:types>
        <w:behaviors>
          <w:behavior w:val="content"/>
        </w:behaviors>
        <w:guid w:val="{09DE588B-0C79-4DEC-AE29-7C4926CE036A}"/>
      </w:docPartPr>
      <w:docPartBody>
        <w:p w:rsidR="000A1C6A" w:rsidRDefault="009D4DF0" w:rsidP="009D4DF0">
          <w:pPr>
            <w:pStyle w:val="A6177B3643EA4379B71E13621F32ECD4"/>
          </w:pPr>
          <w:r>
            <w:rPr>
              <w:rStyle w:val="Zstupntext"/>
            </w:rPr>
            <w:t>Click or tap here to enter text.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39CE89312736450A8F3F84E26D5E9EF4"/>
        <w:category>
          <w:name w:val="General"/>
          <w:gallery w:val="placeholder"/>
        </w:category>
        <w:types>
          <w:type w:val="bbPlcHdr"/>
        </w:types>
        <w:behaviors>
          <w:behavior w:val="content"/>
        </w:behaviors>
        <w:guid w:val="{52950216-4DA5-4BD5-A81A-320E26D6432E}"/>
      </w:docPartPr>
      <w:docPartBody>
        <w:p w:rsidR="009C5A79" w:rsidRDefault="00D70DAA" w:rsidP="00D70DAA">
          <w:pPr>
            <w:pStyle w:val="39CE89312736450A8F3F84E26D5E9EF4"/>
          </w:pPr>
          <w:r w:rsidRPr="00E77BAE">
            <w:rPr>
              <w:rStyle w:val="Zstupntext"/>
            </w:rPr>
            <w:t>[Title]</w:t>
          </w:r>
        </w:p>
      </w:docPartBody>
    </w:docPart>
    <w:docPart>
      <w:docPartPr>
        <w:name w:val="B853A7D9C8F54B119E436A56702CE4ED"/>
        <w:category>
          <w:name w:val="Obecné"/>
          <w:gallery w:val="placeholder"/>
        </w:category>
        <w:types>
          <w:type w:val="bbPlcHdr"/>
        </w:types>
        <w:behaviors>
          <w:behavior w:val="content"/>
        </w:behaviors>
        <w:guid w:val="{9D27349B-CB6F-40A3-B671-C6EFE8CEFBB6}"/>
      </w:docPartPr>
      <w:docPartBody>
        <w:p w:rsidR="00A46914" w:rsidRDefault="00C34575" w:rsidP="00C34575">
          <w:pPr>
            <w:pStyle w:val="B853A7D9C8F54B119E436A56702CE4ED"/>
          </w:pPr>
          <w:r>
            <w:t>[Text]</w:t>
          </w:r>
        </w:p>
      </w:docPartBody>
    </w:docPart>
    <w:docPart>
      <w:docPartPr>
        <w:name w:val="D61A317329B54CC2929E66FF2FEECC59"/>
        <w:category>
          <w:name w:val="Obecné"/>
          <w:gallery w:val="placeholder"/>
        </w:category>
        <w:types>
          <w:type w:val="bbPlcHdr"/>
        </w:types>
        <w:behaviors>
          <w:behavior w:val="content"/>
        </w:behaviors>
        <w:guid w:val="{E67CD13A-241F-4E64-A27A-EF08487AE422}"/>
      </w:docPartPr>
      <w:docPartBody>
        <w:p w:rsidR="00A46914" w:rsidRDefault="00C34575" w:rsidP="00C34575">
          <w:pPr>
            <w:pStyle w:val="D61A317329B54CC2929E66FF2FEECC59"/>
          </w:pPr>
          <w:r>
            <w:rPr>
              <w:rStyle w:val="Zstupntext"/>
            </w:rPr>
            <w:t>Click or tap here to enter text.</w:t>
          </w:r>
        </w:p>
      </w:docPartBody>
    </w:docPart>
    <w:docPart>
      <w:docPartPr>
        <w:name w:val="C904B264F9ED4B23B9EC0F0064AE8720"/>
        <w:category>
          <w:name w:val="Obecné"/>
          <w:gallery w:val="placeholder"/>
        </w:category>
        <w:types>
          <w:type w:val="bbPlcHdr"/>
        </w:types>
        <w:behaviors>
          <w:behavior w:val="content"/>
        </w:behaviors>
        <w:guid w:val="{311DFFD2-227B-46F8-8631-5BE4F1106BB1}"/>
      </w:docPartPr>
      <w:docPartBody>
        <w:p w:rsidR="00A46914" w:rsidRDefault="00C34575" w:rsidP="00C34575">
          <w:pPr>
            <w:pStyle w:val="C904B264F9ED4B23B9EC0F0064AE8720"/>
          </w:pPr>
          <w:r w:rsidRPr="004631F6">
            <w:rPr>
              <w:rStyle w:val="Zstupntext"/>
            </w:rPr>
            <w:t>[Kategorie]</w:t>
          </w:r>
        </w:p>
      </w:docPartBody>
    </w:docPart>
    <w:docPart>
      <w:docPartPr>
        <w:name w:val="F0C8E2E8A94C42CFA343438972812E22"/>
        <w:category>
          <w:name w:val="Obecné"/>
          <w:gallery w:val="placeholder"/>
        </w:category>
        <w:types>
          <w:type w:val="bbPlcHdr"/>
        </w:types>
        <w:behaviors>
          <w:behavior w:val="content"/>
        </w:behaviors>
        <w:guid w:val="{BA20C665-827C-4D13-97D6-07F586EF5377}"/>
      </w:docPartPr>
      <w:docPartBody>
        <w:p w:rsidR="00A46914" w:rsidRDefault="00C34575" w:rsidP="00C34575">
          <w:pPr>
            <w:pStyle w:val="F0C8E2E8A94C42CFA343438972812E22"/>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lior LT Std">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36638"/>
    <w:rsid w:val="000374F0"/>
    <w:rsid w:val="0004512F"/>
    <w:rsid w:val="0004748F"/>
    <w:rsid w:val="00084418"/>
    <w:rsid w:val="000860DB"/>
    <w:rsid w:val="000A1C6A"/>
    <w:rsid w:val="000B30D7"/>
    <w:rsid w:val="000D3ECB"/>
    <w:rsid w:val="000F4FAF"/>
    <w:rsid w:val="000F6008"/>
    <w:rsid w:val="00130342"/>
    <w:rsid w:val="00142979"/>
    <w:rsid w:val="001475AC"/>
    <w:rsid w:val="00151920"/>
    <w:rsid w:val="00160702"/>
    <w:rsid w:val="00177039"/>
    <w:rsid w:val="00181E49"/>
    <w:rsid w:val="001B4406"/>
    <w:rsid w:val="001B7112"/>
    <w:rsid w:val="001C14B1"/>
    <w:rsid w:val="001D4FFA"/>
    <w:rsid w:val="001E1F33"/>
    <w:rsid w:val="001E235B"/>
    <w:rsid w:val="001F45F6"/>
    <w:rsid w:val="001F616F"/>
    <w:rsid w:val="00202BB1"/>
    <w:rsid w:val="0022014C"/>
    <w:rsid w:val="002352E1"/>
    <w:rsid w:val="0026299E"/>
    <w:rsid w:val="002876A6"/>
    <w:rsid w:val="002928A4"/>
    <w:rsid w:val="002B54BF"/>
    <w:rsid w:val="002C0FA7"/>
    <w:rsid w:val="002C6C0A"/>
    <w:rsid w:val="002F0E1A"/>
    <w:rsid w:val="002F3028"/>
    <w:rsid w:val="0030226D"/>
    <w:rsid w:val="003024C5"/>
    <w:rsid w:val="00332892"/>
    <w:rsid w:val="00351EA0"/>
    <w:rsid w:val="00354E27"/>
    <w:rsid w:val="0036109F"/>
    <w:rsid w:val="00385DA5"/>
    <w:rsid w:val="003A2128"/>
    <w:rsid w:val="003D5799"/>
    <w:rsid w:val="003D6004"/>
    <w:rsid w:val="003D6656"/>
    <w:rsid w:val="003D7B2D"/>
    <w:rsid w:val="003E148B"/>
    <w:rsid w:val="004033B3"/>
    <w:rsid w:val="00406D26"/>
    <w:rsid w:val="00414D08"/>
    <w:rsid w:val="00417509"/>
    <w:rsid w:val="00450FB1"/>
    <w:rsid w:val="00457155"/>
    <w:rsid w:val="00474879"/>
    <w:rsid w:val="004762B9"/>
    <w:rsid w:val="004806E6"/>
    <w:rsid w:val="0048517D"/>
    <w:rsid w:val="0049321D"/>
    <w:rsid w:val="004B33A3"/>
    <w:rsid w:val="004B46E5"/>
    <w:rsid w:val="004C0719"/>
    <w:rsid w:val="004D2CE6"/>
    <w:rsid w:val="004F7920"/>
    <w:rsid w:val="00522D72"/>
    <w:rsid w:val="00525C72"/>
    <w:rsid w:val="00532903"/>
    <w:rsid w:val="00542A1A"/>
    <w:rsid w:val="005603B6"/>
    <w:rsid w:val="00577204"/>
    <w:rsid w:val="0058421D"/>
    <w:rsid w:val="005A4483"/>
    <w:rsid w:val="005B380B"/>
    <w:rsid w:val="005B70A7"/>
    <w:rsid w:val="005C077A"/>
    <w:rsid w:val="005C6A6A"/>
    <w:rsid w:val="005E103C"/>
    <w:rsid w:val="005E5059"/>
    <w:rsid w:val="00615DA8"/>
    <w:rsid w:val="0061637A"/>
    <w:rsid w:val="00671D66"/>
    <w:rsid w:val="006762F6"/>
    <w:rsid w:val="0069665A"/>
    <w:rsid w:val="006C0241"/>
    <w:rsid w:val="007037AC"/>
    <w:rsid w:val="0070405D"/>
    <w:rsid w:val="007122C6"/>
    <w:rsid w:val="007215C3"/>
    <w:rsid w:val="007303D4"/>
    <w:rsid w:val="00736E0A"/>
    <w:rsid w:val="00747384"/>
    <w:rsid w:val="00763E9D"/>
    <w:rsid w:val="00764A1F"/>
    <w:rsid w:val="00767AC4"/>
    <w:rsid w:val="007818CB"/>
    <w:rsid w:val="007E3CC3"/>
    <w:rsid w:val="007E4ADC"/>
    <w:rsid w:val="007F0B53"/>
    <w:rsid w:val="007F50A0"/>
    <w:rsid w:val="00825F44"/>
    <w:rsid w:val="00827C33"/>
    <w:rsid w:val="00845DF1"/>
    <w:rsid w:val="00851C9F"/>
    <w:rsid w:val="008667D2"/>
    <w:rsid w:val="0088457D"/>
    <w:rsid w:val="00885AAF"/>
    <w:rsid w:val="008A2F63"/>
    <w:rsid w:val="008B14F1"/>
    <w:rsid w:val="008B6CD3"/>
    <w:rsid w:val="008C1EB1"/>
    <w:rsid w:val="008C5113"/>
    <w:rsid w:val="008C53C9"/>
    <w:rsid w:val="008F20D3"/>
    <w:rsid w:val="008F283A"/>
    <w:rsid w:val="008F650A"/>
    <w:rsid w:val="0090603D"/>
    <w:rsid w:val="009135F6"/>
    <w:rsid w:val="009173AF"/>
    <w:rsid w:val="0092435C"/>
    <w:rsid w:val="009262F0"/>
    <w:rsid w:val="00932739"/>
    <w:rsid w:val="00942589"/>
    <w:rsid w:val="009C1D79"/>
    <w:rsid w:val="009C2829"/>
    <w:rsid w:val="009C5A79"/>
    <w:rsid w:val="009D2593"/>
    <w:rsid w:val="009D4DF0"/>
    <w:rsid w:val="009F0194"/>
    <w:rsid w:val="00A05D1B"/>
    <w:rsid w:val="00A41205"/>
    <w:rsid w:val="00A46914"/>
    <w:rsid w:val="00A77822"/>
    <w:rsid w:val="00A77E2F"/>
    <w:rsid w:val="00A93016"/>
    <w:rsid w:val="00AB1779"/>
    <w:rsid w:val="00AB29B5"/>
    <w:rsid w:val="00AB4096"/>
    <w:rsid w:val="00AE5255"/>
    <w:rsid w:val="00B026E0"/>
    <w:rsid w:val="00B104A1"/>
    <w:rsid w:val="00B2724E"/>
    <w:rsid w:val="00B52497"/>
    <w:rsid w:val="00B72C37"/>
    <w:rsid w:val="00B77E4A"/>
    <w:rsid w:val="00B9727F"/>
    <w:rsid w:val="00BD184E"/>
    <w:rsid w:val="00BD55CF"/>
    <w:rsid w:val="00BE5563"/>
    <w:rsid w:val="00BF18AA"/>
    <w:rsid w:val="00C00795"/>
    <w:rsid w:val="00C15C08"/>
    <w:rsid w:val="00C21006"/>
    <w:rsid w:val="00C34575"/>
    <w:rsid w:val="00C436EB"/>
    <w:rsid w:val="00C550CB"/>
    <w:rsid w:val="00C63DCD"/>
    <w:rsid w:val="00C7422A"/>
    <w:rsid w:val="00C95E4F"/>
    <w:rsid w:val="00CB1058"/>
    <w:rsid w:val="00CB6867"/>
    <w:rsid w:val="00CB790E"/>
    <w:rsid w:val="00CB7EDE"/>
    <w:rsid w:val="00CF0E3A"/>
    <w:rsid w:val="00D03C77"/>
    <w:rsid w:val="00D045FD"/>
    <w:rsid w:val="00D13B76"/>
    <w:rsid w:val="00D17C0C"/>
    <w:rsid w:val="00D20E8A"/>
    <w:rsid w:val="00D5529D"/>
    <w:rsid w:val="00D56FE3"/>
    <w:rsid w:val="00D70DAA"/>
    <w:rsid w:val="00D83324"/>
    <w:rsid w:val="00DB0C85"/>
    <w:rsid w:val="00DB69AE"/>
    <w:rsid w:val="00DF0BB9"/>
    <w:rsid w:val="00E01A8D"/>
    <w:rsid w:val="00E03B12"/>
    <w:rsid w:val="00E17F1F"/>
    <w:rsid w:val="00E261EA"/>
    <w:rsid w:val="00E827EE"/>
    <w:rsid w:val="00E90B41"/>
    <w:rsid w:val="00E96054"/>
    <w:rsid w:val="00EB782D"/>
    <w:rsid w:val="00EC77C3"/>
    <w:rsid w:val="00EE063F"/>
    <w:rsid w:val="00EF5CCB"/>
    <w:rsid w:val="00F03949"/>
    <w:rsid w:val="00F3496C"/>
    <w:rsid w:val="00F3610D"/>
    <w:rsid w:val="00F3757E"/>
    <w:rsid w:val="00F40624"/>
    <w:rsid w:val="00F41054"/>
    <w:rsid w:val="00F569BD"/>
    <w:rsid w:val="00F63AED"/>
    <w:rsid w:val="00F863C8"/>
    <w:rsid w:val="00FA5660"/>
    <w:rsid w:val="00FB03BB"/>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34575"/>
    <w:rPr>
      <w:color w:val="auto"/>
      <w:lang w:val="en-GB"/>
    </w:rPr>
  </w:style>
  <w:style w:type="paragraph" w:customStyle="1" w:styleId="B853A7D9C8F54B119E436A56702CE4ED">
    <w:name w:val="B853A7D9C8F54B119E436A56702CE4ED"/>
    <w:rsid w:val="00C34575"/>
    <w:rPr>
      <w:lang w:val="cs-CZ" w:eastAsia="cs-CZ"/>
    </w:rPr>
  </w:style>
  <w:style w:type="paragraph" w:customStyle="1" w:styleId="D61A317329B54CC2929E66FF2FEECC59">
    <w:name w:val="D61A317329B54CC2929E66FF2FEECC59"/>
    <w:rsid w:val="00C34575"/>
    <w:rPr>
      <w:lang w:val="cs-CZ" w:eastAsia="cs-CZ"/>
    </w:rPr>
  </w:style>
  <w:style w:type="paragraph" w:customStyle="1" w:styleId="C904B264F9ED4B23B9EC0F0064AE8720">
    <w:name w:val="C904B264F9ED4B23B9EC0F0064AE8720"/>
    <w:rsid w:val="00C34575"/>
    <w:rPr>
      <w:lang w:val="cs-CZ" w:eastAsia="cs-CZ"/>
    </w:rPr>
  </w:style>
  <w:style w:type="paragraph" w:customStyle="1" w:styleId="F0C8E2E8A94C42CFA343438972812E22">
    <w:name w:val="F0C8E2E8A94C42CFA343438972812E22"/>
    <w:rsid w:val="00C34575"/>
    <w:rPr>
      <w:lang w:val="cs-CZ" w:eastAsia="cs-CZ"/>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A6177B3643EA4379B71E13621F32ECD4">
    <w:name w:val="A6177B3643EA4379B71E13621F32ECD4"/>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39CE89312736450A8F3F84E26D5E9EF4">
    <w:name w:val="39CE89312736450A8F3F84E26D5E9EF4"/>
    <w:rsid w:val="00D70D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EAE330-D8AD-4644-AC85-8A38F799D972}">
  <ds:schemaRefs>
    <ds:schemaRef ds:uri="http://schemas.openxmlformats.org/officeDocument/2006/bibliography"/>
  </ds:schemaRefs>
</ds:datastoreItem>
</file>

<file path=customXml/itemProps4.xml><?xml version="1.0" encoding="utf-8"?>
<ds:datastoreItem xmlns:ds="http://schemas.openxmlformats.org/officeDocument/2006/customXml" ds:itemID="{4F713D56-2928-4EA1-9E80-7AEB4469B5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3446</Words>
  <Characters>20338</Characters>
  <Application>Microsoft Office Word</Application>
  <DocSecurity>0</DocSecurity>
  <Lines>169</Lines>
  <Paragraphs>47</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Part III, Appendix 14.6</vt:lpstr>
      <vt:lpstr>Part III, Appendix 14.6</vt:lpstr>
    </vt:vector>
  </TitlesOfParts>
  <Company/>
  <LinksUpToDate>false</LinksUpToDate>
  <CharactersWithSpaces>23737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14.6</dc:title>
  <dc:subject>Instrumentation for Process</dc:subject>
  <dc:creator>Charlotte Boesen</dc:creator>
  <cp:lastModifiedBy>Pavel Slezák</cp:lastModifiedBy>
  <cp:revision>9</cp:revision>
  <dcterms:created xsi:type="dcterms:W3CDTF">2021-03-04T07:25:00Z</dcterms:created>
  <dcterms:modified xsi:type="dcterms:W3CDTF">2024-06-30T19:24:00Z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2020-05-10</vt:lpwstr>
  </property>
  <property fmtid="{D5CDD505-2E9C-101B-9397-08002B2CF9AE}" pid="7" name="Ram_Document_DocID">
    <vt:lpwstr>1287887-19</vt:lpwstr>
  </property>
  <property fmtid="{D5CDD505-2E9C-101B-9397-08002B2CF9AE}" pid="8" name="Ram_Document_Version">
    <vt:lpwstr>4</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SAKOBR2-4241-022</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